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Badania operacyjne</w:t>
      </w:r>
    </w:p>
    <w:p>
      <w:pPr>
        <w:keepNext w:val="1"/>
        <w:spacing w:after="10"/>
      </w:pPr>
      <w:r>
        <w:rPr>
          <w:b/>
          <w:bCs/>
        </w:rPr>
        <w:t xml:space="preserve">Koordynator przedmiotu: </w:t>
      </w:r>
    </w:p>
    <w:p>
      <w:pPr>
        <w:spacing w:before="20" w:after="190"/>
      </w:pPr>
      <w:r>
        <w:rPr/>
        <w:t xml:space="preserve">Dr inż. Katarzyna Skroban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BADOP</w:t>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metodyki rozwiązywania problemów decyzyjnych, powstających w sferze organizacji produkcji, planowania, ekonomiki i zarządzania przedsiębiorstwem. Problemy decyzyjne przedstawione w postaci modelów decyzyjnych można  rozwiązać przez badania operacyjne. Przedmiot dostarcza zestaw modeli i metod matematycznych (szczególnie optymalizacyjnych) i heurystycznych, pozwalających na dokonanie analizy celowych działalności, generowanie i ocenę ilościową różnych decyzji kierowniczych (taktycznych i strategicznych).</w:t>
      </w:r>
    </w:p>
    <w:p>
      <w:pPr>
        <w:keepNext w:val="1"/>
        <w:spacing w:after="10"/>
      </w:pPr>
      <w:r>
        <w:rPr>
          <w:b/>
          <w:bCs/>
        </w:rPr>
        <w:t xml:space="preserve">Treści kształcenia: </w:t>
      </w:r>
    </w:p>
    <w:p>
      <w:pPr>
        <w:spacing w:before="20" w:after="190"/>
      </w:pPr>
      <w:r>
        <w:rPr/>
        <w:t xml:space="preserve">WYKŁAD
1. Wprowadzenie
2. Modelowanie problemów decyzyjnych 
3. Postacie zadań programowania liniowego
4. Interpretacja geometryczna zadań programowania liniowego.
5. Metoda Simpleks
6. Metoda Kar i dualizm w programowaniu liniowym
7. Zagadnienie transportowe – metody wyznaczania rozwiązań wstępnych
8. Zagadnienie transportowe – metoda potencjałów
9. Programowanie dynamiczne – jednowymiarowe procesy alokacji
10. Programowanie dynamiczne – jednowymiarowe procesy wyrównywania
11. Model sieciowy przedsięwzięcia – metoda CPM
12. Optymalizacja kosztów realizacji przedsięwzięcia – metoda CPM-MCX
13. Planowanie sieciowe w warunkach niepewności – metoda PERT
14. Strategiczne modele decyzyjne
15. Problemy wdrażania badań operacyjnych
ĆWICZENIA
1. Modelowanie problemów decyzyjnych
2. Rozwiązywanie zagadnień programowania liniowego metodą graficzna
3. Metoda Simpleks
4. Metoda Kar
5. Dualizm w programowaniu liniowym
6. Zagadnienie transportowe – metody wyznaczania rozwiązań wstępnych
7. Zagadnienie transportowe – metoda potencjałów
8. Programowanie dynamiczne- jednowymiarowe procesy alokacji
9. Programowanie dynamiczne – jednowymiarowe procesy wyrównywania
10. Model sieciowy przedsięwzięcia – metoda CPM
11. Optymalizacja kosztów realizacji przedsięwzięcia- metoda CPM-MCX
12. Planowanie sieciowe w warunkach niepewności – metoda PERT
13. Strategiczne modele decyzyjne.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Praca zbiorowa pod red. E. Ignasiaka: Badania operacyjne, PWE, Warszawa 2001r.
2. Praca zbiorowa pod. red. K. Kukuły: Badania operacyjne w przykładach i zadaniach, PWN, Warszawa 2002r.
3. M. Siudak: Badania operacyjne, Oficyna Wydawnicza Politechniki Warszawskiej, Warszawa 1998r.
4. H. Wagner: Badania operacyjne. Zastosowanie w zarządzaniu, PWE, Warszawa 1980r.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2026-05-10T13:42:14+02:00</dcterms:created>
  <dcterms:modified xsi:type="dcterms:W3CDTF">2026-05-10T13:42:14+02:00</dcterms:modified>
</cp:coreProperties>
</file>

<file path=docProps/custom.xml><?xml version="1.0" encoding="utf-8"?>
<Properties xmlns="http://schemas.openxmlformats.org/officeDocument/2006/custom-properties" xmlns:vt="http://schemas.openxmlformats.org/officeDocument/2006/docPropsVTypes"/>
</file>