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III</w:t>
      </w:r>
    </w:p>
    <w:p>
      <w:pPr>
        <w:keepNext w:val="1"/>
        <w:spacing w:after="10"/>
      </w:pPr>
      <w:r>
        <w:rPr>
          <w:b/>
          <w:bCs/>
        </w:rPr>
        <w:t xml:space="preserve">Koordynator przedmiotu: </w:t>
      </w:r>
    </w:p>
    <w:p>
      <w:pPr>
        <w:spacing w:before="20" w:after="190"/>
      </w:pPr>
      <w:r>
        <w:rPr/>
        <w:t xml:space="preserve">Tadeusz Sandecki,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Drogi i ulice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Pogłębienie wiadomości z zakresu projektowania ulic oraz skrzyżowań. Przedstawienie związków między funkcjami ulic a ich parametrami technicznymi oraz wyposażeniem. Przedstawienie zagadnień związanych z projektowaniem skrzyżowań ulic.</w:t>
      </w:r>
    </w:p>
    <w:p>
      <w:pPr>
        <w:keepNext w:val="1"/>
        <w:spacing w:after="10"/>
      </w:pPr>
      <w:r>
        <w:rPr>
          <w:b/>
          <w:bCs/>
        </w:rPr>
        <w:t xml:space="preserve">Treści kształcenia: </w:t>
      </w:r>
    </w:p>
    <w:p>
      <w:pPr>
        <w:spacing w:before="20" w:after="190"/>
      </w:pPr>
      <w:r>
        <w:rPr/>
        <w:t xml:space="preserve">Wykłady: 1. Klasyfikacja ulic. Miejskie układy drogowe (1 godz.) 2. Dane do projektowania ulic i skrzyżowań. Podstawowe parametry projektowania (2 godz.) 3. Zasady projektowania ulic w przekroju poprzecznym (2 godz.) 4. Ulica w planie sytuacyjnym i w przekroju podłużnym (2 godz.) 5. Urządzenia dla ruchu pieszych (1 godz.) 6. Urządzenia dla komunikacji zbiorowej (1 godz.) 7. Skrzyżowania miejskie (4 godz.) 8. Odwodnienie ulic, skrzyżowań, placów (2 godz.) Ćwiczenia projektowe: Wykonanie projektu rozbudowy ulicy wraz ze skrzyżowaniem. Wyznaczenie elementów projektu: plan sytuacyjny, przekrój podłużny, przekrój poprzeczny, wybór wariantu rozbudowy skrzyżowania, obliczenie konstrukcji nawierzchni, oznakowanie, odwodnienie ulicy i skrzyżowania. Student w ramach przedmiotu Inżynieria ruchu opracowuje program sygnalizacji świetlnej na zaprojektowanym skrzyżowaniu.</w:t>
      </w:r>
    </w:p>
    <w:p>
      <w:pPr>
        <w:keepNext w:val="1"/>
        <w:spacing w:after="10"/>
      </w:pPr>
      <w:r>
        <w:rPr>
          <w:b/>
          <w:bCs/>
        </w:rPr>
        <w:t xml:space="preserve">Metody oceny: </w:t>
      </w:r>
    </w:p>
    <w:p>
      <w:pPr>
        <w:spacing w:before="20" w:after="190"/>
      </w:pPr>
      <w:r>
        <w:rPr/>
        <w:t xml:space="preserve">Wykonanie i obrona projektu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pod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2026-07-02T16:17:55+02:00</dcterms:created>
  <dcterms:modified xsi:type="dcterms:W3CDTF">2026-07-02T16:17:55+02:00</dcterms:modified>
</cp:coreProperties>
</file>

<file path=docProps/custom.xml><?xml version="1.0" encoding="utf-8"?>
<Properties xmlns="http://schemas.openxmlformats.org/officeDocument/2006/custom-properties" xmlns:vt="http://schemas.openxmlformats.org/officeDocument/2006/docPropsVTypes"/>
</file>