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TCP/IP Networking</w:t>
      </w:r>
    </w:p>
    <w:p>
      <w:pPr>
        <w:keepNext w:val="1"/>
        <w:spacing w:after="10"/>
      </w:pPr>
      <w:r>
        <w:rPr>
          <w:b/>
          <w:bCs/>
        </w:rPr>
        <w:t xml:space="preserve">Koordynator przedmiotu: </w:t>
      </w:r>
    </w:p>
    <w:p>
      <w:pPr>
        <w:spacing w:before="20" w:after="190"/>
      </w:pPr>
      <w:r>
        <w:rPr/>
        <w:t xml:space="preserve">dr inż. Marek Koz?owski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Electives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 however basic knowledge of using and configuring Unix-like systems is highly recommended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course is to provide students who plan to become server administrators with network fundamentals. It covers basic concepts of networking technologies with special focus on setting up, configuring and maintaining efficient and secure TCP/IP communication. </w:t>
      </w:r>
    </w:p>
    <w:p>
      <w:pPr>
        <w:keepNext w:val="1"/>
        <w:spacing w:after="10"/>
      </w:pPr>
      <w:r>
        <w:rPr>
          <w:b/>
          <w:bCs/>
        </w:rPr>
        <w:t xml:space="preserve">Treści kształcenia: </w:t>
      </w:r>
    </w:p>
    <w:p>
      <w:pPr>
        <w:spacing w:before="20" w:after="190"/>
      </w:pPr>
      <w:r>
        <w:rPr/>
        <w:t xml:space="preserve"> OSI Reference Model ? Selected IEEE 802 (LMSC) Standards ? IPv4 Addressing ? IP, TCP and UDP Fundamentals ? TCP/IP Diagnostics Basics ? Introduction to Routing ? Protecting TCP/IP Networks ? Secure TCP/IP Networks ? Selected Application Layer Protocols ? DHCP, DNS and Introduction to Directory Services ? IPv6 ? TCP/IP Flow Control </w:t>
      </w:r>
    </w:p>
    <w:p>
      <w:pPr>
        <w:keepNext w:val="1"/>
        <w:spacing w:after="10"/>
      </w:pPr>
      <w:r>
        <w:rPr>
          <w:b/>
          <w:bCs/>
        </w:rPr>
        <w:t xml:space="preserve">Metody oceny: </w:t>
      </w:r>
    </w:p>
    <w:p>
      <w:pPr>
        <w:spacing w:before="20" w:after="190"/>
      </w:pPr>
      <w:r>
        <w:rPr/>
        <w:t xml:space="preserve">mid-term tests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Books, tutorials and other training materials which cover objectives of CompTIA.org Network+ certification. ? C.E. Spurgeon, Ethernet: The Definitive Guide OReilly &amp; Associates, 2000, ISBN 1565926609 ? M. Sportack, Sieci komputerowe , Helion, 2004, ISBN 83-7361-503-2 (Networking Essentials Unleashed, Sams Pub, 1998, ISBN 0672312107) ? A.S. Tanenbaum, Sieci komputerowe, Helion, 2004, ISBN 83-7361-557-1 (Computer Networks, Prentice Hall PTR, 2002, ISBN: 0130661023) ? C. Hunt, TCP/IP Administracja sieci, wyd. 3., OReilly, 2003, ISBN 83-7243-305-4 (TCP/IP Network Administration, Third Edition, OReilly and Associates,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2026-01-12T17:33:57+01:00</dcterms:created>
  <dcterms:modified xsi:type="dcterms:W3CDTF">2026-01-12T17:33:57+01:00</dcterms:modified>
</cp:coreProperties>
</file>

<file path=docProps/custom.xml><?xml version="1.0" encoding="utf-8"?>
<Properties xmlns="http://schemas.openxmlformats.org/officeDocument/2006/custom-properties" xmlns:vt="http://schemas.openxmlformats.org/officeDocument/2006/docPropsVTypes"/>
</file>