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Introduction to Sociology (A)</w:t>
      </w:r>
    </w:p>
    <w:p>
      <w:pPr>
        <w:keepNext w:val="1"/>
        <w:spacing w:after="10"/>
      </w:pPr>
      <w:r>
        <w:rPr>
          <w:b/>
          <w:bCs/>
        </w:rPr>
        <w:t xml:space="preserve">Koordynator przedmiotu: </w:t>
      </w:r>
    </w:p>
    <w:p>
      <w:pPr>
        <w:spacing w:before="20" w:after="190"/>
      </w:pPr>
      <w:r>
        <w:rPr/>
        <w:t xml:space="preserve">dr Irena JACKIEWICZ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EISOC</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&lt;P&gt;The programme is offered students of the Warsaw University of Technology. The aim of the course is to introduce the basic terminology of social sciences and give the opportunity to identify, understand and discuss in groups, with support of relevant li</w:t>
      </w:r>
    </w:p>
    <w:p>
      <w:pPr>
        <w:keepNext w:val="1"/>
        <w:spacing w:after="10"/>
      </w:pPr>
      <w:r>
        <w:rPr>
          <w:b/>
          <w:bCs/>
        </w:rPr>
        <w:t xml:space="preserve">Treści kształcenia: </w:t>
      </w:r>
    </w:p>
    <w:p>
      <w:pPr>
        <w:spacing w:before="20" w:after="190"/>
      </w:pPr>
      <w:r>
        <w:rPr/>
        <w:t xml:space="preserve"/>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&lt;OL&gt;&lt;LI&gt;James W. Vander Zanden.&lt;I&gt; "The Social Experience. An Introduction to Sociology".&lt;/I&gt;&lt;/LI&gt;    &lt;LI&gt; D, Light, S. Keller, C. Calhoun.&lt;/I&gt; "Sociology".&lt;/I&gt;&lt;/LI&gt;  &lt;LI&gt;Eliot Aronson, Timothy D. Wilson, Robin M. Akert,&lt;I&gt; "Social Psychology".&lt;/I&gt;&lt;/LI&gt; &lt;</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2026-07-29T15:19:07+02:00</dcterms:created>
  <dcterms:modified xsi:type="dcterms:W3CDTF">2026-07-29T15:19:07+02:00</dcterms:modified>
</cp:coreProperties>
</file>

<file path=docProps/custom.xml><?xml version="1.0" encoding="utf-8"?>
<Properties xmlns="http://schemas.openxmlformats.org/officeDocument/2006/custom-properties" xmlns:vt="http://schemas.openxmlformats.org/officeDocument/2006/docPropsVTypes"/>
</file>