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Cezary Rzymkowski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Mechanika Stosowana</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72a</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 MiBM1_U11</w:t>
      </w:r>
    </w:p>
    <w:p>
      <w:pPr>
        <w:spacing w:before="20" w:after="190"/>
      </w:pPr>
      <w:r>
        <w:rPr>
          <w:b/>
          <w:bCs/>
        </w:rPr>
        <w:t xml:space="preserve">Powiązane efekty obszarowe: </w:t>
      </w:r>
      <w:r>
        <w:rPr/>
        <w:t xml:space="preserve">T1A_U09, T1A_U10, T1A_U14, T1A_U10, T1A_U14</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 MiBM1_U15</w:t>
      </w:r>
    </w:p>
    <w:p>
      <w:pPr>
        <w:spacing w:before="20" w:after="190"/>
      </w:pPr>
      <w:r>
        <w:rPr>
          <w:b/>
          <w:bCs/>
        </w:rPr>
        <w:t xml:space="preserve">Powiązane efekty obszarowe: </w:t>
      </w:r>
      <w:r>
        <w:rPr/>
        <w:t xml:space="preserve">T1A_U09, T1A_U10, T1A_U14, T1A_U09, T1A_U14, T1A_U15</w:t>
      </w:r>
    </w:p>
    <w:p>
      <w:pPr>
        <w:keepNext w:val="1"/>
        <w:spacing w:after="10"/>
      </w:pPr>
      <w:r>
        <w:rPr>
          <w:b/>
          <w:bCs/>
        </w:rPr>
        <w:t xml:space="preserve">Efekt NK385_U3: </w:t>
      </w:r>
    </w:p>
    <w:p>
      <w:pPr/>
      <w:r>
        <w:rPr/>
        <w:t xml:space="preserve">Potrafi przeprowadzić proces modelowania statycznego sieci neuronowej przy pomocy pakietu obliczeniowego.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MiBM1_U09, MiBM1_U15</w:t>
      </w:r>
    </w:p>
    <w:p>
      <w:pPr>
        <w:spacing w:before="20" w:after="190"/>
      </w:pPr>
      <w:r>
        <w:rPr>
          <w:b/>
          <w:bCs/>
        </w:rPr>
        <w:t xml:space="preserve">Powiązane efekty obszarowe: </w:t>
      </w:r>
      <w:r>
        <w:rPr/>
        <w:t xml:space="preserve">T1A_U09, T1A_U10, T1A_U14, T1A_U09, T1A_U14, T1A_U15</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2026-04-19T00:22:50+02:00</dcterms:created>
  <dcterms:modified xsi:type="dcterms:W3CDTF">2026-04-19T00:22:50+02:00</dcterms:modified>
</cp:coreProperties>
</file>

<file path=docProps/custom.xml><?xml version="1.0" encoding="utf-8"?>
<Properties xmlns="http://schemas.openxmlformats.org/officeDocument/2006/custom-properties" xmlns:vt="http://schemas.openxmlformats.org/officeDocument/2006/docPropsVTypes"/>
</file>