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informatyczne zarządzania</w:t>
      </w:r>
    </w:p>
    <w:p>
      <w:pPr>
        <w:keepNext w:val="1"/>
        <w:spacing w:after="10"/>
      </w:pPr>
      <w:r>
        <w:rPr>
          <w:b/>
          <w:bCs/>
        </w:rPr>
        <w:t xml:space="preserve">Koordynator przedmiotu: </w:t>
      </w:r>
    </w:p>
    <w:p>
      <w:pPr>
        <w:spacing w:before="20" w:after="190"/>
      </w:pPr>
      <w:r>
        <w:rPr/>
        <w:t xml:space="preserve">dr inż. Jerzy Kuta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NS559</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NS543 - Pracownia informatyczna 2 (PINF2)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będzie potrafił ocenić złożoność, cel stosowania i przydatność systemu ERP, będzie znał większość stosowanych systemów ERP, będzie potrafił określić wymagania systemów do realizacji konkretnych zadań, będzie potrafił wykonywać za pomącą języka SQL podstawowe  operacje na bazach danych, będzie potrafił zaprojektować prosty system CRM</w:t>
      </w:r>
    </w:p>
    <w:p>
      <w:pPr>
        <w:keepNext w:val="1"/>
        <w:spacing w:after="10"/>
      </w:pPr>
      <w:r>
        <w:rPr>
          <w:b/>
          <w:bCs/>
        </w:rPr>
        <w:t xml:space="preserve">Treści kształcenia: </w:t>
      </w:r>
    </w:p>
    <w:p>
      <w:pPr>
        <w:spacing w:before="20" w:after="190"/>
      </w:pPr>
      <w:r>
        <w:rPr/>
        <w:t xml:space="preserve">Informatyczne bazy programowe dla systemów zarządzania. 
Systemy zarządzania bazami danych. Język SQL
Historia i rozwój systemów MRP, CRM, ERP
Typowe moduły i ich zadania. 
Moduły gospodarki remontowej i materiałowej. 
Prezentacja wybranego systemu informatycznego.
Projekt systemu CRM
Integracja systemu zarządzania z systemem sterowania.
Portal internetowy w zarządzaniu przedsiębiorstwem
</w:t>
      </w:r>
    </w:p>
    <w:p>
      <w:pPr>
        <w:keepNext w:val="1"/>
        <w:spacing w:after="10"/>
      </w:pPr>
      <w:r>
        <w:rPr>
          <w:b/>
          <w:bCs/>
        </w:rPr>
        <w:t xml:space="preserve">Metody oceny: </w:t>
      </w:r>
    </w:p>
    <w:p>
      <w:pPr>
        <w:spacing w:before="20" w:after="190"/>
      </w:pPr>
      <w:r>
        <w:rPr/>
        <w:t xml:space="preserve">2 sprawdziany pisemne
Praca własna: referat na temat wybranego modułu systemu ERP ….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Kisielnicki. Systemy Informatyczne zarządzania
2. Adamczewski P.: Zintegrowane systemy informatyczne w praktyce. MIKOM 2003
Dodatkowe literatura:
3. Materiały na stronie http://www.itc.pw.edu.pl/Pracownicy/Naukowo-dydaktyczni/Kuta-Jerzy/Materialy-dla-studentow
4. Materiały dostarczone przez wykładowcę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posiada wiedze o nowoczesnych systemach informatycznych </w:t>
      </w:r>
    </w:p>
    <w:p>
      <w:pPr>
        <w:spacing w:before="60"/>
      </w:pPr>
      <w:r>
        <w:rPr/>
        <w:t xml:space="preserve">Weryfikacja: </w:t>
      </w:r>
    </w:p>
    <w:p>
      <w:pPr>
        <w:spacing w:before="20" w:after="190"/>
      </w:pPr>
      <w:r>
        <w:rPr/>
        <w:t xml:space="preserve">kolokwium zaliczeniowe, zajęcia laboratoryjne</w:t>
      </w:r>
    </w:p>
    <w:p>
      <w:pPr>
        <w:spacing w:before="20" w:after="190"/>
      </w:pPr>
      <w:r>
        <w:rPr>
          <w:b/>
          <w:bCs/>
        </w:rPr>
        <w:t xml:space="preserve">Powiązane efekty kierunkowe: </w:t>
      </w:r>
      <w:r>
        <w:rPr/>
        <w:t xml:space="preserve">E2_W03</w:t>
      </w:r>
    </w:p>
    <w:p>
      <w:pPr>
        <w:spacing w:before="20" w:after="190"/>
      </w:pPr>
      <w:r>
        <w:rPr>
          <w:b/>
          <w:bCs/>
        </w:rPr>
        <w:t xml:space="preserve">Powiązane efekty obszarowe: </w:t>
      </w:r>
      <w:r>
        <w:rPr/>
        <w:t xml:space="preserve">T2A_W01</w:t>
      </w:r>
    </w:p>
    <w:p>
      <w:pPr>
        <w:keepNext w:val="1"/>
        <w:spacing w:after="10"/>
      </w:pPr>
      <w:r>
        <w:rPr>
          <w:b/>
          <w:bCs/>
        </w:rPr>
        <w:t xml:space="preserve">Efekt EW2: </w:t>
      </w:r>
    </w:p>
    <w:p>
      <w:pPr/>
      <w:r>
        <w:rPr/>
        <w:t xml:space="preserve">zna współczesne technologie informatyczne i ich zastosowanie w przemysle </w:t>
      </w:r>
    </w:p>
    <w:p>
      <w:pPr>
        <w:spacing w:before="60"/>
      </w:pPr>
      <w:r>
        <w:rPr/>
        <w:t xml:space="preserve">Weryfikacja: </w:t>
      </w:r>
    </w:p>
    <w:p>
      <w:pPr>
        <w:spacing w:before="20" w:after="190"/>
      </w:pPr>
      <w:r>
        <w:rPr/>
        <w:t xml:space="preserve">kolokwium zaliczeniowe, zajęcia laboratoryjne </w:t>
      </w:r>
    </w:p>
    <w:p>
      <w:pPr>
        <w:spacing w:before="20" w:after="190"/>
      </w:pPr>
      <w:r>
        <w:rPr>
          <w:b/>
          <w:bCs/>
        </w:rPr>
        <w:t xml:space="preserve">Powiązane efekty kierunkowe: </w:t>
      </w:r>
      <w:r>
        <w:rPr/>
        <w:t xml:space="preserve">E2_W03, E2_W16, E2_W17</w:t>
      </w:r>
    </w:p>
    <w:p>
      <w:pPr>
        <w:spacing w:before="20" w:after="190"/>
      </w:pPr>
      <w:r>
        <w:rPr>
          <w:b/>
          <w:bCs/>
        </w:rPr>
        <w:t xml:space="preserve">Powiązane efekty obszarowe: </w:t>
      </w:r>
      <w:r>
        <w:rPr/>
        <w:t xml:space="preserve">T2A_W01, T2A_W07, T2A_W07</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umie wykorzystywac typowe systemy informatyczne spotykane w energetyce </w:t>
      </w:r>
    </w:p>
    <w:p>
      <w:pPr>
        <w:spacing w:before="60"/>
      </w:pPr>
      <w:r>
        <w:rPr/>
        <w:t xml:space="preserve">Weryfikacja: </w:t>
      </w:r>
    </w:p>
    <w:p>
      <w:pPr>
        <w:spacing w:before="20" w:after="190"/>
      </w:pPr>
      <w:r>
        <w:rPr/>
        <w:t xml:space="preserve">zajęcia laboratoryjne </w:t>
      </w:r>
    </w:p>
    <w:p>
      <w:pPr>
        <w:spacing w:before="20" w:after="190"/>
      </w:pPr>
      <w:r>
        <w:rPr>
          <w:b/>
          <w:bCs/>
        </w:rPr>
        <w:t xml:space="preserve">Powiązane efekty kierunkowe: </w:t>
      </w:r>
      <w:r>
        <w:rPr/>
        <w:t xml:space="preserve">E2_U24</w:t>
      </w:r>
    </w:p>
    <w:p>
      <w:pPr>
        <w:spacing w:before="20" w:after="190"/>
      </w:pPr>
      <w:r>
        <w:rPr>
          <w:b/>
          <w:bCs/>
        </w:rPr>
        <w:t xml:space="preserve">Powiązane efekty obszarowe: </w:t>
      </w:r>
      <w:r>
        <w:rPr/>
        <w:t xml:space="preserve">T2A_U18, T2A_U19</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E2_K02</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2025-04-16T21:58:57+02:00</dcterms:created>
  <dcterms:modified xsi:type="dcterms:W3CDTF">2025-04-16T21:58:57+02:00</dcterms:modified>
</cp:coreProperties>
</file>

<file path=docProps/custom.xml><?xml version="1.0" encoding="utf-8"?>
<Properties xmlns="http://schemas.openxmlformats.org/officeDocument/2006/custom-properties" xmlns:vt="http://schemas.openxmlformats.org/officeDocument/2006/docPropsVTypes"/>
</file>