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Wykazanie związków pomiędzy najbardziej ogólnymi, a najprostszymi formami opisu matematycznego zjawiska przepływu ze swobodna powierzchnią w celu stworzenia podstaw do matematycznego modelowania zjawisk transportu w przestrzeniach różnowymiarowych.</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Podstawowe pojęcia analizy matematycznej, interpretacja geometryczna, przykłady zastosowań w dziedzinie fizyki wody 
Numeryczne rozwiązywanie równania ruchu wolnozmiennego, przykłady schematów różnicowych, błędy aproksymacji
Analiza różniczkowa wpływu szerokości na przepustowość i napełnienie koryta
Analiza różniczkowa wpływu szorstkości na przepustowość i napełnienie koryta
Współczynniki Bousinesque’a i Coriolisa w korytach wielodzielnych
Jednowymiarowa dyfuzja zanieczyszczeń – przykłady obliczeniowe
Ruch wolnozmienny w kanalizacji grawitacyjnej
</w:t>
      </w:r>
    </w:p>
    <w:p>
      <w:pPr>
        <w:keepNext w:val="1"/>
        <w:spacing w:after="10"/>
      </w:pPr>
      <w:r>
        <w:rPr>
          <w:b/>
          <w:bCs/>
        </w:rPr>
        <w:t xml:space="preserve">Metody oceny: </w:t>
      </w:r>
    </w:p>
    <w:p>
      <w:pPr>
        <w:spacing w:before="20" w:after="190"/>
      </w:pPr>
      <w:r>
        <w:rPr/>
        <w:t xml:space="preserve">średnia arytmetyczna obu ocen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Boczar i in., Modele matematyczne transportu i wymiany pędu i masy w wodach powierzchniowych i gruntowych, „Monografie Komitetu Gospodarki Wodnej PAN”, z. 2, Wydawnictwa Politechniki Warszawskiej, Warszawa 1991.
2.	R. Gryboś, Podstawy mechaniki płynów, cz. 1–2, Wydawnictwo Naukowe PWN, Warszawa 1998.
3.	B. Jaworowska, A. Szuter, B. Utrysko, Hydraulika i hydrologia, Oficyna Wydawnicza PW, Warszawa 2003.
4.	E. Kącki, Równania różniczkowe cząstkowe w zagadnieniach fizyki i techniki, Wydawnictwo Naukowe PWN, Warszawa 1992.
5.	J. Kubrak, Hydraulika techniczna, Wydawnictwo SGGW, Warszawa 1998.
6.	J. Kubrak, E. Nachlik i in., Hydrauliczne podstawy obliczania przepustowości koryt rzecznych, Wydawnictwo SGGW, Warszawa 2003.
7.	Z. Kundzewicz, Modele hydrologiczne ruchu fal powodziowych, „Monografie Komitetu Gospodarki Wodnej PAN”, Wydawnictwa Geologiczne, Warszawa 1985.
8.	M. Mitosek, Mechanika płynów w inżynierii i ochronie środowiska, Wydawnictwo Naukowe PWN, Warszawa 2001.
9.	D. Potter, Metody obliczeniowe fizyki – fizyka komputerowa, Wydawnictwo Naukowe PWN, Warszawa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2026-08-06T09:12:44+02:00</dcterms:created>
  <dcterms:modified xsi:type="dcterms:W3CDTF">2026-08-06T09:12:44+02:00</dcterms:modified>
</cp:coreProperties>
</file>

<file path=docProps/custom.xml><?xml version="1.0" encoding="utf-8"?>
<Properties xmlns="http://schemas.openxmlformats.org/officeDocument/2006/custom-properties" xmlns:vt="http://schemas.openxmlformats.org/officeDocument/2006/docPropsVTypes"/>
</file>