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ZIBK12</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Historyczny zarys nauki organizacji i zarządzania. Terminologia, pojęcia podstawowe i definicje. Podstawowe zasady organizacji pracy. Cykl organizacyjny. Metody organizacji pracy (1 godz.). Polska klasyfikacja obiektów budowlanych. Struktura produkcji budowlanej, etapy budowy, rodzaje robót budowlanych. Specyfika produkcji budowlanej (1 godz.). Technologiczność procesów budowlanych. Podstawy mechanizacji kompleksowej procesów budowlanych. Specyfikacje techniczne wykonania i odbioru robót budowlanych (2 godz.). Technologia i organizacja robót ziemnych: kategorie gruntów i sposoby ich odspajania, obliczanie objętości robót ziemnych, zasady organizacji robót ziemnych, organizacja pracy maszyn, zabezpieczenie wykopów i nasypów, odwodnienie wykopów, bhp przy robotach ziemnych (3 godz.). Technologia i organizacja transportu i robót ładunkowych – mechanizacja procesów transportowych i przeładunkowych, transport poziomy, transport pionowy, projektowanie procesów transportowych, przepisy bhp w procesach transportowych (2 godz.). Repetytorium  i zaliczenie przedmiotu (1 godz.).
P  - Projekt robót ziemnych i transportowych (opracowanie organizacji prac ziemnych z transportem urobku przy plantowaniu terenu i wykonywaniu wykopu pod budynek).</w:t>
      </w:r>
    </w:p>
    <w:p>
      <w:pPr>
        <w:keepNext w:val="1"/>
        <w:spacing w:after="10"/>
      </w:pPr>
      <w:r>
        <w:rPr>
          <w:b/>
          <w:bCs/>
        </w:rPr>
        <w:t xml:space="preserve">Metody oceny: </w:t>
      </w:r>
    </w:p>
    <w:p>
      <w:pPr>
        <w:spacing w:before="20" w:after="190"/>
      </w:pPr>
      <w:r>
        <w:rPr/>
        <w:t xml:space="preserve">Semestr IV: - zaliczenie wykładów, - pozytywne oceny z dwóch kolokwiów (ocena średnia), - zaliczenie projektu - pozytywna ocena z opracowania projektowego. Zaliczenie przedmiotu: średnia ocen z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Pliszek E. (red.), Vademecum budowlane, Arkady, Warszawa 2001.
2. Martinek W., Książek M., Jackiewicz-Rak W., Technologia robót budowlanych, Ćwiczenia projektowe, Oficyna  Wydawnicza PW, Warszawa 2007.
3. Widera J., Przygotowanie budowy wykonywanej nowoczesnymi technologiami, Poradnik, WACETOB, Warszawa 1998.
4. Praca zbiorowa pod red. Panasa J., Nowy poradnik majstra budowlanego, Arkady, Warszawa 2004.
5. Dyżewski A., Technologia i organizacja budowy, Tom 1 i 2, Arkady, Warszawa 1989/1991.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2026-10-13T12:25:51+02:00</dcterms:created>
  <dcterms:modified xsi:type="dcterms:W3CDTF">2026-10-13T12:25:51+02:00</dcterms:modified>
</cp:coreProperties>
</file>

<file path=docProps/custom.xml><?xml version="1.0" encoding="utf-8"?>
<Properties xmlns="http://schemas.openxmlformats.org/officeDocument/2006/custom-properties" xmlns:vt="http://schemas.openxmlformats.org/officeDocument/2006/docPropsVTypes"/>
</file>