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zaopatrywania przedsiębiorstwa w zasoby niezbędne do produkcji wyrobów i ich dystrybucji do sieci sprzedaży oraz świadczenia usług z zakresu serwisowej opieki nad sprzedanymi nabywcom wyrobami, a także wspomagania gospodarowania zasobami, którymi przedsiębiorstwo dysponuje, przy uwzględnieniu współpracy z innymi firmami produkcyjnymi, usługowymi, handlowymi itp. Celem nauczania przedmiotu jest przekazanie studentom wiedzy z zakresu podstawowych pojęć logistyki, sposobów ogólnego i ilościowego charakteryzowania systemów logistycznych w przedsiębiorstwach, planowania prac logistycznych przy wykorzystaniu systemów komputerowego wspomagania dotyczących planowania zaopatrywania w materiały, energię, kwalifikowaną pracę, informacje, usługi obce, maszyny i urządzenia oraz środki finansowe. Przekazywana wiedza dotyczy też zarządzania logistyką oraz obejmuje sposoby fizycznej realizacji prac logistycznych, kontroli ich przebiegów, korygowania odchyleń od planu itp.</w:t>
      </w:r>
    </w:p>
    <w:p>
      <w:pPr>
        <w:keepNext w:val="1"/>
        <w:spacing w:after="10"/>
      </w:pPr>
      <w:r>
        <w:rPr>
          <w:b/>
          <w:bCs/>
        </w:rPr>
        <w:t xml:space="preserve">Treści kształcenia: </w:t>
      </w:r>
    </w:p>
    <w:p>
      <w:pPr>
        <w:spacing w:before="20" w:after="190"/>
      </w:pPr>
      <w:r>
        <w:rPr/>
        <w:t xml:space="preserve">W - Podstawowe pojęcia (produkcja, funkcja produkcyjna przedsiębiorstwa, cele gospodarowania, definicja logistyki wojskowej oraz logistyki w cywilnej działalności gospodarczej). Zarys rozwoju logistyki i jej zadania. System logistyczny przedsiębiorstwa, koncepcja służby logistycznej, ocena pracy tej służby. Logistyka zaopatrywania przedsiębiorstwa w niezbędne zasoby, planowanie potrzeb, wybór dostawców, składanie zamówień, zarządzanie łańcuchami dostaw, odbiór dostaw, rozliczenia, koszty prac logistycznych. Logistyka w sferze gospodarowania posiadanymi zasobami do wytwarzania wyrobów. Logistyka dystrybucji wyrobów, planowanie przestrzeni dystrybucyjnej, problematyka magazynowania wyrobów oraz dostawiania ich do sieci sprzedaży. Logistyka w gospodarowaniu opakowaniami, odpadami i zwracanymi wyrobami. Logistyka we wspomaganiu marketingu, obsługi klientów i serwisowej opieki nad sprzedanymi wyrobami. Logistyka globalna, logistyka w Unii Europejskiej i wynikające z niej wyzwania dla Polski. Uwarunkowania rozwoju logistyki w Polsce.
Ć - Przykłady zastosowań pakietów komputerowego wspomagania planowania potrzeb materiałowych przedsiębiorstwa (MRP I), a także planowania zapotrzebowania na wszystkie zasoby niezbędne do gospodarczej działalności firmy (MRP II i ERP). Przykłady oceny rynkowego popytu na wyroby przedsiębiorstwa i wyznaczania potrzebnych ilości poszczególnych zasobów dla zaspokojenia prognozowanego popytu. Optymalizacja wielkości jednorazowo zamawianej ilości materiału oraz dostawianej do sprzedaży ilości wyrobów. Przykłady zastosowań logistycznych metod sterowania zapasami materiałów i wyrobów. Dobór liczby i wielkości magazynów, a także dobór ekonomicznie racjonalnego poziomu obsługi klientów.</w:t>
      </w:r>
    </w:p>
    <w:p>
      <w:pPr>
        <w:keepNext w:val="1"/>
        <w:spacing w:after="10"/>
      </w:pPr>
      <w:r>
        <w:rPr>
          <w:b/>
          <w:bCs/>
        </w:rPr>
        <w:t xml:space="preserve">Metody oceny: </w:t>
      </w:r>
    </w:p>
    <w:p>
      <w:pPr>
        <w:spacing w:before="20" w:after="190"/>
      </w:pPr>
      <w:r>
        <w:rPr/>
        <w:t xml:space="preserve">Obecność studentów na wykładach nie jest obowiązkowa, lecz jest zalecana. Natomiast obecność na ćwiczeniach jest obowiązkowa. Warunkiem zaliczenia przedmiotu jest uzyskanie pozytywnej oceny z pisemnego kolokwium dotyczącego materiału przerabianego na ćwiczeniach oraz treści omawianych podczas wykładów. Ocena końcowa zaliczenia przedmiotu jest oceną łączną z zaliczenia ćwiczeń i części wykładowej. Uzyskanie pozytywnej oceny jest uwarunkowane uzyskaniem pozytywnej oceny z obu ww. zaliczeń.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Zarys logistyki przedsiębiorstwa, Oficyna Wydawnicza PW, Warszawa 2006.
2. Dwiliński L., Wstęp do logistyki, Oficyna Wydawnicza PW, Warszawa 1998.
3. Abt S., Zarządzanie logistyczne przedsiębiorstwem, PWE, Warszawa 1998.
4. Blaik P., Logistyka, PWE,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2026-07-28T19:02:46+02:00</dcterms:created>
  <dcterms:modified xsi:type="dcterms:W3CDTF">2026-07-28T19:02:46+02:00</dcterms:modified>
</cp:coreProperties>
</file>

<file path=docProps/custom.xml><?xml version="1.0" encoding="utf-8"?>
<Properties xmlns="http://schemas.openxmlformats.org/officeDocument/2006/custom-properties" xmlns:vt="http://schemas.openxmlformats.org/officeDocument/2006/docPropsVTypes"/>
</file>