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 Uzupełnienie teorii zbiorów i logiki matematycznej. W2 - Ciągi i szeregi liczbowe. Granica i monotoniczność ciągu liczbowego. Liczba e. Symbole nieoznaczone. Szeregi liczbowe i kryteria zbieżności szeregów liczbowych. Szereg potęgowy, przedział zbieżności szeregu potęgowego. W3 - Funkcje i ich rodzaje. Funkcja odwrotana. Superpozycja. Wykres funkcji. W4 - Granica i ciągłość funkcji. Wyrażenia nieoznaczone. Własności funkcji ciągłych. Asymptoty wykresu funkcji. W5 - Pochodna i różniczka funkcji. Określenie i interpretacja. Reguły obliczania pochodnej. Pochodne wyższych rzędów. W6 - Zastosowanie pochodnej. Twierdzenia Rolle'a, Lagrange'a, Taylora. Reguła de l' Hospitala. Szereg Taylora i Maclaurina. W7 - Ekstrema funkcji jednej zmiennej rzeczywistej, punkty przegięcia. Monotoniczność i wypukłość funkcji. W8 - Badanie przebiegu zmienności funkcji. Wykresy funkcji. W9 - Zastosowanie pochodnej do zagadnień optymalizacyjnych. Przybliżone rozwiązywanie równań algebraicznych. W10 - Funkcja pierwotna i całka nieoznaczona. Podstawowe metody wyznaczania funkcji pierwotnych. W11 - Całkowanie wyrażeń zawierających trójmian kwadratowy.Całkowanie wyrażeń wymiernych, niewymiernych oraz funkcji trygonometrycznych. W12 - Całka oznaczona. Całka niewłaściwa. Całkowanie numeryczne. W13 - Geometryczne zastosowanie całki oznaczonej. W14 - Fizyczne zastosowanie całki oznaczonej. W15 - Krzywe stopnia drugiego.
C1 - Logika w rozwiązywania wybranych zagadnień matematycznych. Rozwiązywanie trójmianu kwadratowego. C2 - Wyznaczanie granic ciągów, sum szeregów. Badanie zbieżności szeregów liczbowych oraz potęgowych. C3 - Odczytywanie podstawowych własności funkcji. Rozszerzenie funkcji odwrotnych o funkcje cyklometryczne. C4 - Obliczanie granic i badania ciągłości funkcji. Wyznaczania asymptot i szkicowanie wykresów funkcji. Własności funkcji ciągłych. C5 - Obliczanie pochodnych rzędu pierwszego i wyższych. Wyznaczanie i zastosowanie różniczki zupełnej. C6 - Zastosowanie pochodnej na podstawie twierdzeń Rolle'a, Lagrange'a i Taylora. Obliczanie granic z zastosowaniem reguły de l' Hospitala. Rozwijanie funkcji w szereg Taylora i Maclaurina. C7 - Wyznaczanie ekstremów oraz przedziałów monotoniczności funkcji. Wyznaczanie punktów przegięcia oraz przedziałów wypukłości funkcji. C8 - Powtórzenie ćwiczeń C1-C7. C9 - Zastosowanie pochodnej do zagadnień optymalizacyjnych. Przybliżone rozwiązywanie równań algebraicznych. C10 - Wyznaczanie funkcji pierwotnej z zastosowanie podstawowych reguł oraz wzorów rachunku całkowego. C11 - Całkowanie wyrażeń zawierających trójmian kwadratowy oraz prostych wyrażeń wymiernych i iniewymiernych. C12 - Wyznaczanie całki oznaczonej, właściwej i niewłaściwej. Całkowanie numeryczne. C13 - Rozwiązywanie zagadnień geometrycznych z  zastosowaniem całki oznaczonej. C14 - Zastosowanie całki oznaczonej do zagadnień fizycznych. C15 - Powtórzenie ćwiczeń C9-C14.</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Studenci, którzy uzyskali powyżej 50% punktów mają możliwość zdawania egzaminu w terminie zerowym.8. Egzamin w czasie sesji odbędzie się w dwóch terminach, ustalonych ze studentami i składać się będzie z części zadaniowej.9. W czasie pisania egzaminu oraz kolokwiów student ma prawo korzystać z konspektów  wykładów.10. Brak oceny pozytywnej z egzaminu oznacza brak zaliczenia przedmiotu.Rygory zamiany punktów na oceny:(50% - 70%&gt;  - 3,0(70% - 80%&gt;  - 3,5(80% - 90%&gt;  - 4,0(90% - 95%&gt;  - 4,5(95%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włsności ciągów liczbowych. Zna pojęcie zbieżności szeregu liczbowego i potęgowego. Zna reguły różniczkowania funkcji jednej zmiennej i zastosowania pochodnej.  Ma uporządkowaną wiedzę w zakresie zastosowań geometrycznych i fizycznych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Potrafi rozwiązywać wybrane zagadnienia optymalizacyjne.</w:t>
      </w:r>
    </w:p>
    <w:p>
      <w:pPr>
        <w:spacing w:before="60"/>
      </w:pPr>
      <w:r>
        <w:rPr/>
        <w:t xml:space="preserve">Weryfikacja: </w:t>
      </w:r>
    </w:p>
    <w:p>
      <w:pPr>
        <w:spacing w:before="20" w:after="190"/>
      </w:pPr>
      <w:r>
        <w:rPr/>
        <w:t xml:space="preserve">Kolokwium (W4-W5, C5-C9), Egzamin (W4-W5, C5-C9), aktywna postawa studentów na zajęciach.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Potrafi obliczać całkę oznaczoną. Zna podstawowe zastosowania geometryczne i fizyczne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zastosować wybrane narzędzia obliczeń symbolicznych i numerycznych w typowych zadaniach inżynierskich.</w:t>
      </w:r>
    </w:p>
    <w:p>
      <w:pPr>
        <w:spacing w:before="60"/>
      </w:pPr>
      <w:r>
        <w:rPr/>
        <w:t xml:space="preserve">Weryfikacja: </w:t>
      </w:r>
    </w:p>
    <w:p>
      <w:pPr>
        <w:spacing w:before="20" w:after="190"/>
      </w:pPr>
      <w:r>
        <w:rPr/>
        <w:t xml:space="preserve">Realizacja części ćwiczeń obliczeniowych w sali komputerowej. Samodzielne rozwiązywanie zadań.</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2026-08-01T18:36:58+02:00</dcterms:created>
  <dcterms:modified xsi:type="dcterms:W3CDTF">2026-08-01T18:36:58+02:00</dcterms:modified>
</cp:coreProperties>
</file>

<file path=docProps/custom.xml><?xml version="1.0" encoding="utf-8"?>
<Properties xmlns="http://schemas.openxmlformats.org/officeDocument/2006/custom-properties" xmlns:vt="http://schemas.openxmlformats.org/officeDocument/2006/docPropsVTypes"/>
</file>