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radiokomunikacji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Tomasz KOSIŁO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30 - wykład
15 - ćwiczenia laboratoryjne
20 - przygotowanie do laboratorium i wykonanie sprawozdania
12 - przygotowanie do kolokwium
8 - przygotowanie do wykładów
5 - konsultacje
Razem 90 godzin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30 - wykład
15 - ćwiczenia laboratoryjne
5 - konsultacje
Razem 50 godzin - 2 ETCS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15 - ćwiczenia laboratoryjne
20 - przygotowanie do laboratorium i wykonanie sprawozdania 
Razem 35 godzin - 1 ETCS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SYMSE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180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 zapoznaje słuchaczy z podstawami teoretycznymi radiokomunikacji i wybranymi typami systemów.
Omawiane są zasadnicze modele propagacji fal radiowych, metody obliczeń bilansu łącza i parametrów szumowych urządzeń.
Student zapoznaje się także z podstawowymi modulacjami analogowymi.
Laboratorium jest praktyczną ilustracją wybranych problemów, szczególnie propagacji fal radiowych, anten i rzeczywistych sygnałów radiowych.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	
- Wprowadzenie, cechy systemów radiokomunikacyjnych, historyczny rozwój radiokomunikacji, organizacje międzynarodowe (1)
- Podstawowe zagadnienia, podstawowe służby radiowe (regulamin radiokomunikacyjny), zagadnienia gospodarki falowej, rola ITU, WARC, URTiP (2)
- Kanał radiowy. Podstawowe modele propagacyjne, wpływ atmosfery, właściwości jonosfery, typowe modele obliczania natężenia pola, zalecenia ITU-R w tym względzie, opis zniekształceń i szumów w kanałach radiowych, podstawowe parametry anten, równanie radiokomunikacyjne. (6)
- Szumy i zakłócenia, pojęcia temperatury szumowej i współczynnika szumów, szumy anteny, temperatura szumowa anteny, nieba. Szumy atmosferyczne w zakresie niskich  częstotliwości. Szumy przemysłowe (man-made) i interferencje, metody opisu i obliczeń. (5)
- Modulacja i detekcja. Przegląd metod modulacji analogowych stosowanych  w radiokomunikacji. Metody detekcji sygnałów w obecności zakłóceń, znaczenie kodowania (6)
- Przegląd i krótka charakterystyka podstawowych systemów 
radiokomunikacyjnych. Radiokomunikacja ruchoma (GSM, WLAN, WiMAX), linie  radiowe, systemy satelitarne, systemy radionawigacyjne. (4)
- Systemy radiofoniczne i telewizyjne. Zasady transmisji sygnałów telewizyjnych i radiofonicznych, obowiązujące normy. Przyszłościowe systemy transmisji. (4)
- Tendencje i perspektywy rozwoju radiokomunikacji w najbliższych latach. (2)
Zakres laboratorium	
    1. Radiowy kanał propagacyjny.
    2. Tor radiokomunikacyjny
    3. Emisje radiowe.
    4. Anteny radiokomunikacyjne
    5. Tor foniczny.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obejmuje część wykładową i laboratorium. Zaliczenie części wykładowej następuje na podstawie dwóch kolokwiów w ciągu semestru, z których należy uzyskać przynajmniej 25 punktów z 50 możliwych do uzyskania. Na ostatnich zajęciach jest planowane kolokwium poprawkowe.
Z laboratorium należy także uzyskać przynajmniej 25 punktów na 50 możliwych, przy czym należy uczestniczyć we wszystkich ćwiczeniach laboratoryjnych i uzyskać z nich ocenę.
Ocena końcowa wynika z sumy uzyskanych punktów:
Punkty    Ocena
51-60    3
61-70    3,5
71-80    4
81-90    4,5
91-100    5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J. Modelski (red.) Podstawy Radiokomunikacji. Laboratorium. Wydawnictwo PW, 2004
S. Haykin, Systemy telekomunikacyjne, cz.1 i 2, WKiŁ, 1998.
D. J. Bem, Anteny i rozchodzenie się fal radiowych, WNT, Warszawa 1973.
R. J. Katulski, Propagacja fal radiowych w telekomunikacji bezprzewodowej, WKiŁ, Warszawa 2009.
S. Rosłoniec, Podstawy techniki antenowej, Oficyna Wydawnicza PW, Warszawa 2006.
K. Wesołowski, Systemy radiokomunikacji ruchomej, WKiŁ, wyd.3, Warszawa 2006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https://studia.elka.pw.edu.pl/pl/11Z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jest prowadzony co semestr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zna podstawowe cechy systemów radiokomunikacyjnych, zasady gospodarki widmem i podstawowe sposoby propagacji fal radiowych. Rozróżnia podstawowe typy systemów radiokomunikacyjnych i ich zastosowania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wykładowe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K_W08, K_W09, 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T1A_W07, T1A_W03, T1A_W04, T1A_W07, 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W2: </w:t>
      </w:r>
    </w:p>
    <w:p>
      <w:pPr/>
      <w:r>
        <w:rPr/>
        <w:t xml:space="preserve">zna podstawowe metody obliczeń propagacyjnych, podstawowe parametry anten i metody obliczania bilansu łącza radiowego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wykładowe, kolokwia wstępne do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K_W09, 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W3: </w:t>
      </w:r>
    </w:p>
    <w:p>
      <w:pPr/>
      <w:r>
        <w:rPr/>
        <w:t xml:space="preserve">zna podstawowe parametry szumowe urządzeń radiowych, odpowiednie metody obliczeń oraz ich zastosowanie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wykładowe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K_W09, 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W4: </w:t>
      </w:r>
    </w:p>
    <w:p>
      <w:pPr/>
      <w:r>
        <w:rPr/>
        <w:t xml:space="preserve">zna typowe modulacje analogowe. Rozumie ich podstawowe właściwości i aplikacje. Umie określić widma sygnałów zmodulowanych. Rozumie zasady modulacji i detekcji.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wykładowe, częściowo kolokwium wstępne do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K_W09, K_W10, 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T1A_W03, T1A_W07, T1A_W04,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umie obliczyć bilans łącza radiowego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wykładowe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T1A_U06</w:t>
      </w:r>
    </w:p>
    <w:p>
      <w:pPr>
        <w:keepNext w:val="1"/>
        <w:spacing w:after="10"/>
      </w:pPr>
      <w:r>
        <w:rPr>
          <w:b/>
          <w:bCs/>
        </w:rPr>
        <w:t xml:space="preserve">Efekt U2: </w:t>
      </w:r>
    </w:p>
    <w:p>
      <w:pPr/>
      <w:r>
        <w:rPr/>
        <w:t xml:space="preserve">umie wykonać pomiar łącza radiowego w zakresie UKF i zinterpretować wyniki pomiarów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nr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K_U07, 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T1A_U04, T1A_U07</w:t>
      </w:r>
    </w:p>
    <w:p>
      <w:pPr>
        <w:keepNext w:val="1"/>
        <w:spacing w:after="10"/>
      </w:pPr>
      <w:r>
        <w:rPr>
          <w:b/>
          <w:bCs/>
        </w:rPr>
        <w:t xml:space="preserve">Efekt U3: </w:t>
      </w:r>
    </w:p>
    <w:p>
      <w:pPr/>
      <w:r>
        <w:rPr/>
        <w:t xml:space="preserve">umie obsługiwać analizator widma, umie wykonać pomiar rzeczywistych emisji radiowych i zinterpretować wyniki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nr3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K_U07, 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T1A_U04, T1A_U07</w:t>
      </w:r>
    </w:p>
    <w:p>
      <w:pPr>
        <w:keepNext w:val="1"/>
        <w:spacing w:after="10"/>
      </w:pPr>
      <w:r>
        <w:rPr>
          <w:b/>
          <w:bCs/>
        </w:rPr>
        <w:t xml:space="preserve">Efekt U4: </w:t>
      </w:r>
    </w:p>
    <w:p>
      <w:pPr/>
      <w:r>
        <w:rPr/>
        <w:t xml:space="preserve">rozumie charakterystyki prostych anten i potrafi wykonać pomiary takich anten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nr 4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T1A_U09, 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potrafi pracować w grupie kilkuosobowej realizującej wspólnie zadania pomiarowe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ćwiczeń laboratoryjnych 1, 2,3,4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2026-05-11T16:07:53+02:00</dcterms:created>
  <dcterms:modified xsi:type="dcterms:W3CDTF">2026-05-11T16:07:53+02:00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