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Zapewnienie ciągłości działania w systemach produkcyjnych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i bezpieczeństwo systemów produkcyjnych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20h zapoznanie się ze wskazaną literaturą i informacjami z
internetu 20 godzin czas poza uczelnią na przygotowanie do zaliczenia
przedmiotu 20 godzin razem 60 godzin = 2pkt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20h 1pkt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i informacjami z
internetu 20 godzin czas poza uczelnią na przygotowanie do zaliczenia
przedmiotu 20 godzin razem 40 godzin = 1pkt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 produkcyjny, awarie, zagrożenia, niezawodność, czynnik ludzki, obsługa techniczna, bezpieczeństwo informacji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współcześnie stosowanymi zaleceniami i wymaganiami dotyczącymi zapewnienia ciągłości działania w szczególności stosownych w firmach produkcyjnych. W ramach wykładów zapoznają się z zagrożeniami związanymi z niezawodnością, różnorodynymi zagrożeniami dla ciągłości działania oraz specyfiką analizą ryzyka w ciągłości działania (BIA). Umówione zostaną zalecenia i rozwiązania dotyczące zapewnienia ciągłości działania.
Podstawą podejścia będą normy dotyczące bezpieczeństwa informacji rodziny BS 25999 i BS 25777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
W2 – Znaczenie ciągłości działania
W3 – Terminy i definicje
W4 –Podstawy niezawodności i rezerwowania
W5 –Analiza ryzykiem w ciągłości działania
W6 –zastosowanie BIA
W7 –Budowa polityki Ciągłości działania
W8  - organizacja na potrzeby ciągłości działania
W9 – Zarządzanie programem ciągłości działania
W10 – Ustalenie strategii ciągłości działania
W11 –Opracowanie i wdrożenie ciągłości działania
W12 – Testowanie Ciągłości działania
W13 – .Utrzymywanie ciągłości działania
W14 – Zarządzanie incydentami i ciągłością działania
W15 – Przegląd ustaleń ciągłości działania
W16 – Specyfika ciągłości działania w systemach przemysłowych
W17 – Wbudowanie ciągłości działania w kulturę organizacji 
W18 – Przepisy prawne dotyczące ciągłości działania-
W19 –Przykładowa dokumentacja dotycząca ciągłości działania
W19 – Podsumowanie i uwzględnienie zarządzania kryzysowego
C20 -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krótkie ćwiczenia na wykładzie poszukiwanie w internecie incydentów i przerw spowodowanych naruszeniem ciągłości działania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BS 25999:2006 Business Continuity Management System
BS 25777:2008 Information and communications technology continuity management. Code of practice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K_W24: </w:t>
      </w:r>
    </w:p>
    <w:p>
      <w:pPr/>
      <w:r>
        <w:rPr/>
        <w:t xml:space="preserve">potrafi posługiwać się stosowanymi zaleceniami i wymaganiami dotyczącymi zapewnienia ciągłości działania w firmach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krótkie ćwiczenia na wykładzie poszukiwanie w Internecie incydentów i przerw spowodowanych naruszeniem ciągłości działania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K_U33: </w:t>
      </w:r>
    </w:p>
    <w:p>
      <w:pPr/>
      <w:r>
        <w:rPr/>
        <w:t xml:space="preserve">potrafi posługiwać się stosowanymi zaleceniami i wymaganiami dotyczącymi zapewnienia ciągłości działania w firmach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krótkie ćwiczenia na wykładzie poszukiwanie w Internecie incydentów i przerw spowodowanych naruszeniem ciągłości działania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test zaliczeniowy krótkie ćwiczenia na wykładzie poszukiwanie w Internecie incydentów i przerw spowo: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2026-08-05T22:25:46+02:00</dcterms:created>
  <dcterms:modified xsi:type="dcterms:W3CDTF">2026-08-05T22:25:46+02:00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