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Telematyka transportu II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Mirosław Siergiejczyk, prof. nzw., Wydział Transportu Politechniki Warszawskiej, Zakład Telekomunikacji w Transporcie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TR.NIS716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Godziny wykładu - 9;
Godziny ćwiczeń - 9;
Zapoznanie się ze wskazaną literaturą - 20;
Konsultacje - 2;
Przygotowanie do zaliczenia - 20;
Razem 60 godz.  ↔  2 pkt. ECTS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Godziny wykładu - 9;
Godziny ćwiczeń - 9;
Konsultacje - 2;
Razem 20 godz.  ↔  1 pkt.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Godziny ćwiczeń - 9;
Razem 9 godz.  ↔  0,5 pkt. ECTS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Posiada wiedzę z zakresu systemów łączności w transporcie i telematyki I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brak; ćwiczenia: 30 osób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procesów planowania, projektowania i eksploatacji inteligentnych systemów transportowych (ITS) Charakterystyka i ocena wybranych aplikacji telematyki transportu (TT) z punktu widzenia użytkownika, projektanta i inwestora. Umiejętność dokonywania analizy działania rozwiniętych systemów TT.  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Wykład: Opis architektury i funkcji rozwiniętego ITS wykorzystywanego do zarządzania ruchem: budowa i zarządzanie obsługą, zapewnienie monitorowania pojazdów i sterowania systemem, świadczenie usług opłat elektronicznych, świadczenie usług dla kierowców i podróżnych, zarządzanie usługami ratunkowymi, pojazdami komercyjnymi i tranzytem, archiwizacja danych. Wprowadzenie w zagadnienia studiów wykonalności systemów TT. Przykłady studiów wykonalności wybranych systemów. Przegląd wymagań Norm Europejskich i Międzynarodowych z obszaru TT. Przegląd wybranych aplikacji TT, ocena jakości rozwiązań na podstawie przykładowych kryteriów dotyczących nieuszkadzalności. 
Ćwiczenia: Badania symulacyjne ruchu pojazdów na autostradzie. Automatyczna identyfikacja pojazdów na podstawie ich numeru Rejestracyjnego. Pomiary prędkości pojazdów za pomocą metod wizyjnych. Pomiary wielkości ruchu różnymi metodami.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Wykład: ocena formująca: 1 lub 2 kartkówki dotyczące wybranych zagadnień teoretycznych; 
ocena podsumowująca: kolokwium pisemne zawierające od 4 do 6 pytań dotyczących zagadnień teoretycznych.
Ćwiczenia: ocena formująca: 1 lub 2 kartkówki dotyczące umiejętności rozwiązywania wybranych problemów obliczeniowych;  
ocena podsumowująca: kolokwium zawierające 3 zagadnienia obliczeniowe i problemowe.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Januszewski J. Systemy satelitarne GPS Galileo i inne. Wydawnictwo Naukowe PWN, Warszawa 2006;
2. Praca zbiorowa. System nawigacyjny GALILEO. Wydawnictwa Komunikacji i Łączności, Warszawa 2007;
3. Datka S., Suchorzewski W., Tracz M. Inżynieria ruchu. Wydawnictwa Komunikacji i Łączności, Warszawa 1997;
Adamski A. Inteligentne systemy transportowe. Uczelniane Wydawnictwo Naukowo Techniczne AGH. Kraków 2003.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www.wt.pw.edu.pl/twt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W_01: </w:t>
      </w:r>
    </w:p>
    <w:p>
      <w:pPr/>
      <w:r>
        <w:rPr/>
        <w:t xml:space="preserve">Posiada wiedzę teoretyczną dotyczącą zasad stosowania rozbudowanych systemów telematyki transportu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ćwiczenia, kolokwium, ew. cz. ustna kolokwium 6 pytań otwartych wymagane jest udzielenie pełnych odpowiedzi na przynajmniej 3 pytania, ew.odpowiedzi ustne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T1A_W05</w:t>
      </w:r>
    </w:p>
    <w:p>
      <w:pPr>
        <w:keepNext w:val="1"/>
        <w:spacing w:after="10"/>
      </w:pPr>
      <w:r>
        <w:rPr>
          <w:b/>
          <w:bCs/>
        </w:rPr>
        <w:t xml:space="preserve">Efekt W_02: </w:t>
      </w:r>
    </w:p>
    <w:p>
      <w:pPr/>
      <w:r>
        <w:rPr/>
        <w:t xml:space="preserve">Zna budowę, zasadę działania i własności użytkowe (charakterystyki) złożonych układów systemów ITS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ćwiczenia, kolokwium, ew. cz. ustna kolokwium 6 pytań otwartych wymagane jest udzielenie pełnych odpowiedzi na przynajmniej 3 pytania, ew.odpowiedzi ustne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T1A_W05</w:t>
      </w:r>
    </w:p>
    <w:p>
      <w:pPr>
        <w:keepNext w:val="1"/>
        <w:spacing w:after="10"/>
      </w:pPr>
      <w:r>
        <w:rPr>
          <w:b/>
          <w:bCs/>
        </w:rPr>
        <w:t xml:space="preserve">Efekt W_03: </w:t>
      </w:r>
    </w:p>
    <w:p>
      <w:pPr/>
      <w:r>
        <w:rPr/>
        <w:t xml:space="preserve">Zna metody projektowania i oceny systemów ITS w zakresie wybranych zadań transportowych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ćwiczenia, kolokwium, ew. cz. ustna kolokwium 6 pytań otwartych wymagane jest udzielenie pełnych odpowiedzi na przynajmniej 3 pytania, ew.odpowiedzi ustne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T1A_W05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U_01: </w:t>
      </w:r>
    </w:p>
    <w:p>
      <w:pPr/>
      <w:r>
        <w:rPr/>
        <w:t xml:space="preserve">Umie dobrać elementy rozbudowanego systemu telematyki do zadań wybranej usługi transportowej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ćwiczenia, kolokwium, ew. cz. ustna kolokwium 6 pytań otwartych wymagane jest udzielenie pełnych odpowiedzi na przynajmniej 3 pytania, ew.odpowiedzi ustne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T1A_U09, T1A_U10</w:t>
      </w:r>
    </w:p>
    <w:p>
      <w:pPr>
        <w:keepNext w:val="1"/>
        <w:spacing w:after="10"/>
      </w:pPr>
      <w:r>
        <w:rPr>
          <w:b/>
          <w:bCs/>
        </w:rPr>
        <w:t xml:space="preserve">Efekt U_02: </w:t>
      </w:r>
    </w:p>
    <w:p>
      <w:pPr/>
      <w:r>
        <w:rPr/>
        <w:t xml:space="preserve">Zna specyfikę wykonywania badań funkcjonalnych systemów ITS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ćwiczenia, kolokwium, ew. cz. ustna kolokwium 6 pytań otwartych wymagane jest udzielenie pełnych odpowiedzi na przynajmniej 3 pytania, ew.odpowiedzi ustne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T1A_U07, T1A_U08, T1A_U11</w:t>
      </w:r>
    </w:p>
    <w:p>
      <w:pPr>
        <w:keepNext w:val="1"/>
        <w:spacing w:after="10"/>
      </w:pPr>
      <w:r>
        <w:rPr>
          <w:b/>
          <w:bCs/>
        </w:rPr>
        <w:t xml:space="preserve">Efekt U_03 : </w:t>
      </w:r>
    </w:p>
    <w:p>
      <w:pPr/>
      <w:r>
        <w:rPr/>
        <w:t xml:space="preserve">Umie posługiwać się narzędziami oraz metodami oceny jakości systemów ITS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ćwiczenia, kolokwium, kolokwium 6 pytań otwartych wymagane jest udzielenie pełnych odpowiedzi na przynajmniej 3 pytania, ew.odpowiedzi ustne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T1A_U07, T1A_U08, T1A_U11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K_01: </w:t>
      </w:r>
    </w:p>
    <w:p>
      <w:pPr/>
      <w:r>
        <w:rPr/>
        <w:t xml:space="preserve">Potrafi określić priorytet oraz identyfikować i rozstrzygać dylematy związane z realizacją zadania określonego przez siebie lub innych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ćwiczenia, kolokwium, kolokwium 6 pytań otwartych wymagane jest udzielenie pełnych odpowiedzi na przynajmniej 3 pytania, ew.odpowiedzi ustne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2026-09-11T16:46:59+02:00</dcterms:created>
  <dcterms:modified xsi:type="dcterms:W3CDTF">2026-09-11T16:46:59+02:00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