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ruchu drogowego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Paweł Chrobot, st. wykł., Wydział Transportu Politechniki Warszawskiej,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pkt. ECTS (60 godz., w tym: godziny wykładu 30, zapoznanie się ze wskazaną literaturą 15, przygotowanie do egzaminu 10, konsultacje z prowadzącym 5).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godz., w tym: godziny wykładu 30, konsultacje z prowadzącym 5).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podstawowej wiedzy w zakresie inżynierii ruchu drogowego i sterowania ruchem drogowym.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zagadnienia modelowania i opisu procesów występujących w ruchu drogowym. Przegląd zagadnień dotyczących opisu przemieszczania się pojedynczego pojazdu i strumienia pojazdów, modelowania procesów przepływu strumienia pojazdów, modelowania procesów kolejkowych zachodzących na skrzyżowaniach oraz modelowanie skrzyżowań o złożonych układach geometrycznych.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Statystyczny opis ruchu pojedynczego pojazdu: równania przebiegu i profilu prędkości, prędkość podróży i odcinkowa. Obserwacje strumienia pojazdów jako realizacje procesów stochastycznych: interpretacje procesu stochastycznego, opis przybyć pojazdów. Opis strumienia pojazdów: w obserwacjach lokalnych, chwilowych, strumień jako dwuwymiarowy proces stochastyczny. Pojęcia prędkości strumienia pojazdów. Równanie strumienia. Charakterystyki statyczne strumienia. Makromodele strumienia. Elementy teorii ciągłości strumienia. Zjawiska falowe i przepływ strumienia. Powstawanie zatorów, prognozowanie przebiegów koncentracji i rozprzestrzeniania się zatorów. Mikromodele strumienia: ruchu jednego pojazdu. Proces jazdy niezależnej. Proces jazdy zależnej. Interakcja procesów. Model zespołu kierowca-pojazd. Modelowanie drogi: wyprzedzanie na drogach jednokierunkowych, dwupasowych dwukierunkowych, odwzorowanie układów drogowych, podejmowanie decyzji techniki symulacji cyfrowej. Stacjonarne procesy kolejkowe. Dynamiczne modele procesów kolejkowych. Przepustowość punktów charakterystycznych skrzyżowań. Modelowanie skrzyżowań sterowanych o złożonych układach geometrycznych. Analiza konfliktów i sterowanie dopuszczalne. Struktura modelu skrzyżowania.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- ok. 8 pytań, ew. cz. ustna.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Datka S., Suchorzewski W., Tracz M.:  „Inżynieria ruchu”. WKiŁ 1989, 1997 
2)	Gaca S., Suchorzewski W., Tracz M.: "Inżynieria ruchu drogowego", WKiŁ 2011
3)	Obretenow A., Dimitrow B.: "Teoria masowej obsługi". PWN 1989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podbudowaną teoretycznie szczegółową wiedzę dotyczącą opisu procesów ruchu drogowego jako zjawisk stochastycznych w czasie i przestrzeni, w zakresie deterministycznego i stochastycznego opisu ruchu pojedynczego pojazdu w funkcji czasu i drogi oraz związków pomiędzy prędkościami podróży i odcinkową.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podbudowaną teoretycznie szczegółową wiedzę w zakresie interpretacji procesu stochastycznego, opisu przybyć pojazdów (procesy Palma i Poissona), parametrów i estymatorów opisujących wielkość i przemieszczanie się strumienia pojazdów i związków między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podbudowaną teoretycznie szczegółową wiedzę w zakresie modeli dynamicznych i statycznych, zjawisk falowych i przepływu strumienia.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Ma szczegółową wiedzę dotyczącą analizowania wybranych procesów kolejkowych zachodzących w ruchu drogowym oraz klasyfikacji punktów charakterystycznych i konfliktów strumieni na skrzyżowaniu sterowanym.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T2A_W04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Ma szczegółową wiedzę w zakresie zasad tworzenia struktur dynamicznych modeli kolejkowych skrzyżowań sterowanych.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W_06: </w:t>
      </w:r>
    </w:p>
    <w:p>
      <w:pPr/>
      <w:r>
        <w:rPr/>
        <w:t xml:space="preserve">Ma podbudowaną teoretycznie szczegółową wiedzę w zakresie zasad opisu złożonych układów geometrycznych skrzyżowań do identyfikacji rodzaju punktów charakterystycznych i konfliktów strumieni w celu zautomatyzowanego tworzenia struktur modeli skrzyżowań sterowanych.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2026-08-22T04:08:03+02:00</dcterms:created>
  <dcterms:modified xsi:type="dcterms:W3CDTF">2026-08-22T04:08:03+02:00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