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o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NAORG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45h zapoznanie się ze wskazaną literaturą 25h czas poza na przygotowanie do zaliczenia przedmiotu 20h.Razem 90 godzin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45h .Razem 45h=2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teoria organizacji, dyscyplina, zasady, organizacja, człowiek, rodzaje i typy oraz forma prawne i własnościowe, cykl życia, funkcje, architektura systemu, koncepcje, tendencje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w zakresie projektowania i rozumienia  podstaw teoretycznych, form oraz ogólnych zasad funkcjonowania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Teoria organizacji a nauka o organizacji
2. Rozwój nauk o organizacji
3. Zasady sprawnego działania
4. Organizacja – podstawowe terminy i metody
5. Człowiek a instytucja
6. Rodzaje i typy organizacji, ich cele
7. Formy prawno-organizacyjne i własnościowe
8. Cykl życia organizacji
9. Zasady,  majątek, potencjał i kapitał organizacji
10. System funkcji, procesów i przedsięwzięć w organizacji
11. Architektura systemu zarządzania organizacją rozpatrywana statycznie
12. Architektura systemu zarządzania organizacją rozpatrywana dynamicznie
13. Współczesne koncepcje zarządzania organizacją i jej współdziałania
14. Tendencje organizacji w przyszłości
ĆWICZENIA
1. Znaczenie terminu organizacja
2. Zasady sprawnego działania oraz cykl działania zorganizowanego
3. Dobór ludzi na stanowiska i dostosowanie warunków pracy do ich potrzeb
4. Badanie i organizowanie pracy indywidualnej
5. Typy więzi i sprzężeń organizacyjnych a typy struktur organizacyjnych
6. Obowiązki, odpowiedzialność i uprawnienia do decydowania
7. Przepływ informacji, rzeczy oraz przebiegi organizacyjne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Wykład:Test zaliczeniowy
Ćwiczenia: Wykonanie projektów
Ocena końcowa jest średnią dwóch ocen. 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Kożuch: Nauka o organizacji, CeDeWu, Warszawa 2007
2. St. Marek, M. Białasiewicz (red.): Podstawy nauki o organizacji, PWE 2008
3. J. Zieleniewski: Organizacja i zarządzanie, PWN, Warszawa 1969
4. R. Żuber: Zarządzanie rozwojem przedsiębiorstwa, Difin,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NAORG_W01: </w:t>
      </w:r>
    </w:p>
    <w:p>
      <w:pPr/>
      <w:r>
        <w:rPr/>
        <w:t xml:space="preserve">Ma uporządkowaną wiedzę w zakresie nauki o organizacji, teorii organizacji nauki o organizacji, rodzajów i typów organizacji - ich celów, społecznej odpowiedzialności organizacji, nadzoru korporacyjnego nad organizacją, form prawno-organizacyjnych i własnościowych - konsekwencji ekonomicznych i społecznych, cykli życia organizacji - etapy i zdarzenia, zasobów, majątku, potencjału i kapitału organizacji: materialny, techniczny, kadrowy, finansowy, informacyjny - zadań i zasad funkcjonowania, wspó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 wykonanie i obrona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NAORG_U01: </w:t>
      </w:r>
    </w:p>
    <w:p>
      <w:pPr/>
      <w:r>
        <w:rPr/>
        <w:t xml:space="preserve">potrafi wykorzystać nabytą wiedzę z zakresu nauki o organizacji do rozumienia podstaw teoretycznych, form organizacji oraz ogólnych zasad funkcjonowania organizacji i rozwiązywania pojawiających się problemów. potrafi ocenić przydatność rutynowych metod i narzędzi służących do rozwiązania prostego zadania menadżerskiego, typowego dla studiowanego kierunku studiów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 wykonanie i obrona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NAORG_K01: </w:t>
      </w:r>
    </w:p>
    <w:p>
      <w:pPr/>
      <w:r>
        <w:rPr/>
        <w:t xml:space="preserve">rozumie potrzebę uczenia się przez całe życie rozumie, że w zarządzaniu wiedza i umiejętności szybko stają się przestarzałe potrafi wykazać się skutecznością w realizacji projektów o charakterze społecznym, naukowo badawczym lub programistyczno wdrożeniowym, wchodzącym w skład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przedmiotu,wykonanie i obrona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2026-06-18T17:34:24+02:00</dcterms:created>
  <dcterms:modified xsi:type="dcterms:W3CDTF">2026-06-18T17:34:24+02:00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