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programowania robotów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Chmielniak, dr inż. Paweł Malczyk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NK477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68, w tym:
a)	wykłady – 30 godz.
b)	laboratoria – 30 godz.
c)	konsultacje – 8 godz.
2.	Praca własna studenta –  40 godzin.
a)	10 godz. – przygotowanie do zaliczenia wykładu,
b)	10 godz.- przygotowywanie się zajęć laboratoryjnych,
c)	20 godz.- samodzielne wykonanie zadania końcowego .
Razem –   108 godzin – 4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2,8 punktu ECTS - liczba godzin kontaktowych : 68, w tym:
a)	wykłady – 30 godz.
b)	laboratoria – 30 godz.
c)	konsultacje – 10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punktu - 60 godz, w tym:
1) udział w laboratoriach – 30 godz
2) 10 godz.- przygotowywanie się zajęć laboratoryjnych,
3) 20 godz.- samodzielne wykonanie zadania końcowego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jest umiejętność programowania w języku C.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zajęć studenci zapoznają ze sposobami programowania robotów różnego rodzaju, systemami sterowania oraz systemami operacyjnymi czasu rzeczywistego.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Kompozycja funkcjonalna systemu sterowania: struktura sprzętowa, struktura systemu oprogramowania. Funkcje systemu sterującego. Konstruowanie systemu sterującego złożonym obiektem; sprzęt i oprogramowanie. Metody programowania i testowania. Rozproszone systemy sterowania: sieci przemysłowe, warstwowa struktura złożonych systemów. Systemy i języki programowania robotów. Definicja systemu operacyjnego czasu rzeczywistego i jego podstawowe cechy. Budowa systemu czasu rzeczywistego. Współpraca programów. Podstawy obsługi systemu czasu rzeczywistego QNX. Konfigurowanie systemu, komunikacja międzyprocesowa. Przykłady programowania aplikacji sterujących.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 się ocena z zaliczenia wykładu oraz laboratorium. W terminie ostatniego wykładu przeprowadzany jest pisemny sprawdzian, a ewentualnie w dodatkowym terminie uzgodnionym ze studentami – sprawdzian poprawkowy. Ocena z laboratorium jest składa się z zaliczenia pracy każdego z ćwiczeń laboratoryjnych oraz oceny samodzielnego wykonania zadania zaliczeniowego w końcowym okresie zajęć laboratoryjnych.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K. Sacha, Systemy czasu rzeczywistego. WPW 2006
2. J. Ułasiewicz, Systemy czasu rzeczywistego QNX6 Neutrino. BTC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http://tmr.meil.pw.edu.pl/index.php?/pol/Dydaktyka/Prowadzone-przedmioty/Systemy-programowania-robotow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wiedza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Zna zasady budowania komputerowych systemy sterowania robotów.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Zna wymagania stawiane systemom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AiR1_W07, 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Wie, jakie są realizacje informatycznych sieci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Zna języki programowania robotów i zasady ich używania; wie jaki język zastosować w zależności od postawionego robotowi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Końcowy sprawdzian zaliczeniowy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</w:t>
      </w:r>
    </w:p>
    <w:p>
      <w:pPr>
        <w:pStyle w:val="Heading3"/>
      </w:pPr>
      <w:bookmarkStart w:id="5" w:name="_Toc5"/>
      <w:r>
        <w:t>Profil ogólnoakademicki - umiejętności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zainstalować, uruchomić i obsługiwać system czasu rzeczywistego QNX Neutrino na różnych platformach sprzętowych; umie przygotować program w języku C i uruchomić go pod kontrolą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1, 2, 3 i 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zarządzać procesami i wątkami z poziomu konsoli oraz programowo.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4 i 5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oprogramować i użytkować różne mechanizmy komunikacji międzyprocesowej.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6, 7 i 8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Umie oprogramować uzależnienia czasowe między procesami.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laboratorium 9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napisać w języku C i uruchomić program w systemie czasu rzeczywistego, w którym używa wcześniej poznanych mechanizmów czasu rzeczywistego do realizacji zadanego zagadnienia programowania robota.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Oddanie działającego programu, realizującego zadane zagadnienie.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AiR1_U09, AiR1_U15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2026-10-15T03:54:14+02:00</dcterms:created>
  <dcterms:modified xsi:type="dcterms:W3CDTF">2026-10-15T03:54:14+02:00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