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Turbiny gazowe i układy gazowo-parowe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Milewski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NS576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ma umożliwić uzyskanie wiedzy z zakresu teorii i praktyki działania układów energetycznych z turbina gazową i układów gazowo-parowych.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prezentuje wszechstronne informacje dotyczące układów parowo gazowych zarówno z punktu widzenia projektowego jak i eksploatacji. Zakres merytoryczny przedmiotu obejmuje zagadnienia: Układy parowo-gazowe w energetyce, stan i perspektywy. Układy z kotłami fluidalnymi. Układy ze zgazowaniem węgla. Zgazowanie węgla dla celów energetycznych. Układy z mieszaniem czynników i hybrydowe.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System punktowy obejmujący pracę studentów na zajęciach i wyniki testu końcowego.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A.Miller „Turbiny gazowe i układy parowo-gazowe”, skrypt PW.
2. A.Miller, J.Lewandowski; „Układy parowo-gazowe na wegiel”, PWN Warszawa.
3. K.Badyda, A.Miller "Energetyczne turbiny gazowe oraz układy z ich wykorzystaniem", KAPRINT Lublin 2011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metody analizy obiegu prostego turbiny gazowej, obiegów złożonych i kombinowanych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E1_W13, 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wyniki takich analiz w zakresie wpływu głównych parametrów na osiągi turbiny gazowej i  jej układu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E1_W12, 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Zna charakterystyki zaspołów turbiny gazowej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Zna metody określania charakterystyk turbiny gazowej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EW5: </w:t>
      </w:r>
    </w:p>
    <w:p>
      <w:pPr/>
      <w:r>
        <w:rPr/>
        <w:t xml:space="preserve">Zna materiały żaroodporne stosowane w turbinach gazowych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E1_W07, 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T1A_W07</w:t>
      </w:r>
    </w:p>
    <w:p>
      <w:pPr>
        <w:keepNext w:val="1"/>
        <w:spacing w:after="10"/>
      </w:pPr>
      <w:r>
        <w:rPr>
          <w:b/>
          <w:bCs/>
        </w:rPr>
        <w:t xml:space="preserve">Efekt EW6: </w:t>
      </w:r>
    </w:p>
    <w:p>
      <w:pPr/>
      <w:r>
        <w:rPr/>
        <w:t xml:space="preserve">Zna sposoby chłodzenia łopatek turbiny gazowej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E1_W11, 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EW7: </w:t>
      </w:r>
    </w:p>
    <w:p>
      <w:pPr/>
      <w:r>
        <w:rPr/>
        <w:t xml:space="preserve">Zna typy układów gazowo-parowych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E1_W13, 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EW8: </w:t>
      </w:r>
    </w:p>
    <w:p>
      <w:pPr/>
      <w:r>
        <w:rPr/>
        <w:t xml:space="preserve">Zna charakterystyki i osiągi układów z kotłem odzysknicowym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E1_W12, E1_W13, 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EW9: </w:t>
      </w:r>
    </w:p>
    <w:p>
      <w:pPr/>
      <w:r>
        <w:rPr/>
        <w:t xml:space="preserve">Zna zasady budowy i osiągi układów z ciśnieniowym kotłem fluidalnym (8FBC) i zgazowaniem węgla (IGCC)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Posiada wiedzę o współczesnych turbinach gazowych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E1_U17, E1_U18,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T1A_U12, T1A_U13, 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Posiada wiedzę o współczesnych układach gazowo-parowych różnych typów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E1_U18,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dobrać turbinę gazową i/lub układ gazowo-parowy stosownie do konkretnych potrzeb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E1_U08,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Zna zagadnienia eksploatacji turbin gazowych i układów gazowo-parowych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E1_U17, E1_U18, E1_U24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T1A_U13, T1A_U13,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E1_K01, E1_K03, E1_K05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2026-10-14T04:58:00+02:00</dcterms:created>
  <dcterms:modified xsi:type="dcterms:W3CDTF">2026-10-14T04:58:00+02:00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