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radiokomunikacyjne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Maksymiuk, Grzegorz Stępniak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2x15=30,
- przygotowanie do wykładu - 5,
- udział w konsultacjach związanych z projektem - 5,
- realizacja projektu - 45,
- przygotowanie do kolokwiów - 30,
Razem 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+ konsultacje, 30+10=40; ECTS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+ udział w kosnultacjach, 45+5=50, ECTS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Radiokumunikacji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radiokomunikacyjne są coraz bardziej złożone i stosuje się w nich coraz bardziej wyrafinowane rozwiązania. Przedmiot ma na celu zapoznanie studenta z najnowszymi trendami i rozwiązaniami w nowoczesnych systemach radiokomunikacyjnych. W pogłębiony sposób poruszone zostaną zagadnienia związane z transmisją radiową (m.in. propagacja sygnału radiowego, zaawansowane formaty modulacji np. OFDM, kodowanie, techniki MIMO, UWB itp.). Na przedmiocie nie będą jednak omawiane konkretne systemy, ale stosowane w nich rozwiązania, algorytmy i metody. Ma to na celu wyposażenie studenta w wiedzę, która pozwoli mu sprawnie poruszać się w zagadnieniach związanych z radiokomunikacją. Uzupełnieniem wykładu będzie projekt, który ma dodatkowo zmotywować studenta do doświadczalnego zgłębienia wybranego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teoretyczne dotyczące propagacji sygnału radiowego. Modele statystyczne wykorzystywane do opisu propagacji sygnału wewnątrz i na zewnątrz budynków. Klasyfikacja różnych typów kanałów radiowych. Kanał Raileigha i Rice’a. (3h.)
2.	Estymacja kanału radiowego w czasie oraz metody korekcji adaptacyjnej. (3h.)
3.	Modulacje wykorzystywane w systemach radiowych. Przegląd najczęściej wykorzystywanych modulacji oraz porównanie ich właściwości. (3h)
4.	Zakłócenia w kanale radiowym – szum i interferencje. Analiza jakości odbioru w obecności szumów i zaników. (3h)
5.	Kodowanie kanałowe – kodowanie splotowe, turbokody, modulacje kodowo-kratowe, przeplot. (4h)
6.	Wielodostęp w systemach radiowych – FDMA, TDMA, OFDMA, CDMA. (2h)
7.	Systemy z widmem rozproszonym – analiza odporności  na zakłócenia, stosowane kody rozpraszające, zysk przetwarzania/rozpraszania, odbiornik RAKE – przeciwdziałanie wielodrogowości, zastosowanie DS-CDMA w systemach komórkowych (problem oddychającej komórki). (4h)
8.	Techniki detekcji łącznej. (2h)
9.	Systemy MIMO – teoretyczna pojemeność informacyjne, odmiany (SIMO, MISO). (3h)
10.	Radiowa transmisja impulsowa oraz radiowe systemu ultra szerokopasmowe (UWB). (3h)
Projekt:
Napisanie programu/skryptu komputerowego (symulacja numeryczna) lub zbudowanie modelu wybranych elementów systemu radiowego w MatLabie/Symulinku lub innym oprogramowaniu.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liczba punktów 100. Dwa kolokwia (pisemne), w połowie i na koniec semestru (każde po 30 punktów, razem 60); ocena z projektu (maksymalnie 40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-H. Sizun: Radio wave propagation for telecommunication applications, Springer, 2005
-K. Siwiak: Radiowave Propagation and Antennas for Personal Communications, Artech House Publisher,
-K. Wesołowski: Systemy radiokomunikacji ruchomej, WKiŁ, Warszawa,
-J. Szóstka: Mikrofale, WKiŁ, Warszawa 2006,
-R. Tannerm, J. Woodard: WCDMA Requirements and Practical Design, WILEYG.
-Tsoulos: MIMO system technology for wireless communication, Taylor&amp;Francis,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dla studentów umieszczane są na serwerze wydziałowym.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ZTR_W01: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T2A_W07, T2A_W03, T2A_W04, T2A_W03, T2A_W04, T2A_W07, T2A_W03, 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ZTR_W02: </w:t>
      </w:r>
    </w:p>
    <w:p>
      <w:pPr/>
      <w:r>
        <w:rPr/>
        <w:t xml:space="preserve">Opisać zagadnienia dotyczące propagacji sygnału radiowego, modele statystyczne wykorzystywane do opisu propagacji sygnału wewnątrz i na zewnątrz budynków. Opisać klasyfikacje różnych typów kanałów radiowych. Kanał Raileigha i Rice’a.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T2A_W03, T2A_W04,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ZTR_W03: </w:t>
      </w:r>
    </w:p>
    <w:p>
      <w:pPr/>
      <w:r>
        <w:rPr/>
        <w:t xml:space="preserve">Opisać estymację kanału radiowego w czasie oraz metody korekcji adaptacyjnej.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T2A_W03,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ZTR_W04: </w:t>
      </w:r>
    </w:p>
    <w:p>
      <w:pPr/>
      <w:r>
        <w:rPr/>
        <w:t xml:space="preserve">Opisać zakłócenia w kanale radiowym – szum i interferencje.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K_W05,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T2A_W04</w:t>
      </w:r>
    </w:p>
    <w:p>
      <w:pPr>
        <w:keepNext w:val="1"/>
        <w:spacing w:after="10"/>
      </w:pPr>
      <w:r>
        <w:rPr>
          <w:b/>
          <w:bCs/>
        </w:rPr>
        <w:t xml:space="preserve">Efekt ZTR_W05: </w:t>
      </w:r>
    </w:p>
    <w:p>
      <w:pPr/>
      <w:r>
        <w:rPr/>
        <w:t xml:space="preserve">Opisać kodowanie kanałowe – kodowanie splotowe, turbokody, modulacje kodowo-kratowe, przeplot.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T2A_W03, T2A_W04, T2A_W07,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ZTR_W06: </w:t>
      </w:r>
    </w:p>
    <w:p>
      <w:pPr/>
      <w:r>
        <w:rPr/>
        <w:t xml:space="preserve">Opisać techniki radiokomunikacyjne z widmem rozproszonym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ZTR_W07: </w:t>
      </w:r>
    </w:p>
    <w:p>
      <w:pPr/>
      <w:r>
        <w:rPr/>
        <w:t xml:space="preserve">Opisać techniki detekcji łącznej.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T2A_W07, T2A_W03,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ZTR_W08: </w:t>
      </w:r>
    </w:p>
    <w:p>
      <w:pPr/>
      <w:r>
        <w:rPr/>
        <w:t xml:space="preserve">Opisać technikę MIMO – teoretyczna pojemeność informacyjne, odmiany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T2A_W07, T2A_W04,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ZTR_W09: </w:t>
      </w:r>
    </w:p>
    <w:p>
      <w:pPr/>
      <w:r>
        <w:rPr/>
        <w:t xml:space="preserve">Opisać radiową transmisja impulsowa oraz radiowe systemu ultra szerokopasmowe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T2A_W07, T2A_W04,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ZTR_W10: </w:t>
      </w:r>
    </w:p>
    <w:p>
      <w:pPr/>
      <w:r>
        <w:rPr/>
        <w:t xml:space="preserve">Opisać najczęściej używane w radiokomunikacji modulacje i techniki wielodostępu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T2A_W03, 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ZTR_U01: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K_U09, K_U10,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T2A_U08, T2A_U09, T2A_U05, T2A_U07, T2A_U09, T2A_U15, T2A_U07, T2A_U09, T2A_U15, T2A_U15, T2A_U17, T2A_U18, T2A_U19, T2A_U11</w:t>
      </w:r>
    </w:p>
    <w:p>
      <w:pPr>
        <w:keepNext w:val="1"/>
        <w:spacing w:after="10"/>
      </w:pPr>
      <w:r>
        <w:rPr>
          <w:b/>
          <w:bCs/>
        </w:rPr>
        <w:t xml:space="preserve">Efekt ZTR_U02: </w:t>
      </w:r>
    </w:p>
    <w:p>
      <w:pPr/>
      <w:r>
        <w:rPr/>
        <w:t xml:space="preserve">Wykonanie programu symulacyjnego koniecznego do realizacji projektu - badania numeryczne, zjawisk i wybranych elementów systemów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K_U08,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T2A_U02, T2A_U07, T2A_U07, T2A_U08, T2A_U09, T2A_U12, T2A_U13, T2A_U05,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ZTR_K01: </w:t>
      </w:r>
    </w:p>
    <w:p>
      <w:pPr/>
      <w:r>
        <w:rPr/>
        <w:t xml:space="preserve">Wykonanie zadania projektowego w grupie; napisanie symulatora; napisanie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2026-06-17T23:06:24+02:00</dcterms:created>
  <dcterms:modified xsi:type="dcterms:W3CDTF">2026-06-17T23:06:24+02:00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