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w:t>
      </w:r>
    </w:p>
    <w:p>
      <w:pPr>
        <w:keepNext w:val="1"/>
        <w:spacing w:after="10"/>
      </w:pPr>
      <w:r>
        <w:rPr>
          <w:b/>
          <w:bCs/>
        </w:rPr>
        <w:t xml:space="preserve">Koordynator przedmiotu: </w:t>
      </w:r>
    </w:p>
    <w:p>
      <w:pPr>
        <w:spacing w:before="20" w:after="190"/>
      </w:pPr>
      <w:r>
        <w:rPr/>
        <w:t xml:space="preserve">dr inż. Bogumiła Wrzesińska, dr inż. Anna Jackiewicz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Godziny kontaktowe - 60 godz. w tym:
obecność na wykładach - 30 godz.
obecność na ćwiczeniach projektowych - 30 godz.
Przygotowanie projektów i ich zaliczanie - 30 godz.
Przygotowanie do egzaminu i zdawanie - 30 godz.
Razem nakład pracy studenta - 120 godz.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godz.
Obecność na ćwiczeniach projektowych - 30 godz.
Razem  - 60 godz.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projektów - 30 godz.
Przygotowanie do egzaminu - 30 godz.
Razem  - 60 godz.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inżynierii chemicznej, aparatury procesowej i kinetyki procesowej, hydrodynamiki, wymiany masy i ciepła. Wymagane jest wcześniejsze zaliczenie przedmiotów: procesy podstawowe, aparatura procesowa i kinetyka procesowa.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Student nabywa wiedzę i umiejętności w zakresie oczyszczania gazów z zanieczyszczeń stałych.</w:t>
      </w:r>
    </w:p>
    <w:p>
      <w:pPr>
        <w:keepNext w:val="1"/>
        <w:spacing w:after="10"/>
      </w:pPr>
      <w:r>
        <w:rPr>
          <w:b/>
          <w:bCs/>
        </w:rPr>
        <w:t xml:space="preserve">Treści kształcenia: </w:t>
      </w:r>
    </w:p>
    <w:p>
      <w:pPr>
        <w:spacing w:before="20" w:after="190"/>
      </w:pPr>
      <w:r>
        <w:rPr/>
        <w:t xml:space="preserve">Wykład: wprowadzenie do problematyki oczyszczania gazów w tym pochodzenie i charakterystyka zanieczyszczeń, oddziaływanie na środowisko, metody kontroli i monitoringu zanieczyszczeń atmosfery i gazów odlotowych; charakterystyka zanieczyszczeń pyłowych i zasady procesowe (mechanizmy) wydzielania cząstek aerozolowych; metody odpylania gazów w komorach pyłowych, cyklonach, filtrach, elektrofiltrach, skruberach i odkraplaczach; niebezpieczeństwo pożarów i eksplozji w procesach odpylania. Projekt: wykonanie projektów wybranych, reprezentatywnych procesów i aparatów do oczyszczania gazów z zanieczyszczeń stałych tj.: odpylacze grawitacyjne i bezwładnościowe, elektrofiltry, odpylacze filtracyjne; projekty obejmują: obliczenia procesowe, obliczenia konstrukcyjne aparatów ielementów instalacji, dobór aparatów; wykorzystywany jest program komputerowy SuperPro Designer.</w:t>
      </w:r>
    </w:p>
    <w:p>
      <w:pPr>
        <w:keepNext w:val="1"/>
        <w:spacing w:after="10"/>
      </w:pPr>
      <w:r>
        <w:rPr>
          <w:b/>
          <w:bCs/>
        </w:rPr>
        <w:t xml:space="preserve">Metody oceny: </w:t>
      </w:r>
    </w:p>
    <w:p>
      <w:pPr>
        <w:spacing w:before="20" w:after="190"/>
      </w:pPr>
      <w:r>
        <w:rPr/>
        <w:t xml:space="preserve">Patrz tabela 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Warych, Oczyszczanie Gazów. Procesy i Aparatura, WNT, Warszawa, 1998 
J. Warych, Procesy Oczyszczania Gazów. Problemy projektowo obliczeniowe, OWPW, 1999 
R.J. Heinsohn, R.L. Kabel, Sources and Control of Air Pollution, Prentice Hall, 1999 
A.L. Kohl, R.B. Nielsen, Gas Purification, 5th ed., Gulf Publ.Comp.,1997 P.M.
Doran, Bioprocess Engineering Principles, Academic Press, 1995 D.E. Edgerly, Pollution Prevention, Technomic Publ. Co. Inc., 1996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dotyczącą procesów i aparatury stosowanej do oczyszczania gazów z zanieczyszczeń stałych</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samodzielnego projektowania prostych procesów, operacji jednostkowych i aparatury stosowanych w oczyszczaniu gazów z zanieczyszczeń stałych</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T2A_U09, T2A_U12</w:t>
      </w:r>
    </w:p>
    <w:p>
      <w:pPr>
        <w:keepNext w:val="1"/>
        <w:spacing w:after="10"/>
      </w:pPr>
      <w:r>
        <w:rPr>
          <w:b/>
          <w:bCs/>
        </w:rPr>
        <w:t xml:space="preserve">Efekt U_02: </w:t>
      </w:r>
    </w:p>
    <w:p>
      <w:pPr/>
      <w:r>
        <w:rPr/>
        <w:t xml:space="preserve">Potrafi sformułować specyfikację procesów technologicznych i aparatury w odniesieniu do operacji oczyszczania gazów z zanieczyszczeń stałych </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U_03: </w:t>
      </w:r>
    </w:p>
    <w:p>
      <w:pPr/>
      <w:r>
        <w:rPr/>
        <w:t xml:space="preserve">Potrafi posługiwać się zaawansowanymi programami komputerowymi wspomagającymi realizacją zadań inżynierskich</w:t>
      </w:r>
    </w:p>
    <w:p>
      <w:pPr>
        <w:spacing w:before="60"/>
      </w:pPr>
      <w:r>
        <w:rPr/>
        <w:t xml:space="preserve">Weryfikacja: </w:t>
      </w:r>
    </w:p>
    <w:p>
      <w:pPr>
        <w:spacing w:before="20" w:after="190"/>
      </w:pPr>
      <w:r>
        <w:rPr/>
        <w:t xml:space="preserve">zaliczanie projektu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2026-04-21T06:38:32+02:00</dcterms:created>
  <dcterms:modified xsi:type="dcterms:W3CDTF">2026-04-21T06:38:32+02:00</dcterms:modified>
</cp:coreProperties>
</file>

<file path=docProps/custom.xml><?xml version="1.0" encoding="utf-8"?>
<Properties xmlns="http://schemas.openxmlformats.org/officeDocument/2006/custom-properties" xmlns:vt="http://schemas.openxmlformats.org/officeDocument/2006/docPropsVTypes"/>
</file>