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urządzeń optomechatronicznych </w:t>
      </w:r>
    </w:p>
    <w:p>
      <w:pPr>
        <w:keepNext w:val="1"/>
        <w:spacing w:after="10"/>
      </w:pPr>
      <w:r>
        <w:rPr>
          <w:b/>
          <w:bCs/>
        </w:rPr>
        <w:t xml:space="preserve">Koordynator przedmiotu: </w:t>
      </w:r>
    </w:p>
    <w:p>
      <w:pPr>
        <w:spacing w:before="20" w:after="190"/>
      </w:pPr>
      <w:r>
        <w:rPr/>
        <w:t xml:space="preserve">Dr inż. Leszek Wawrzyniuk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zasad zapisu konstrukcji, podstaw konstrukcji przyrządów mechatronicznych, materiałoznawstwa, optyki instrumentalnej, konstrukcji układów optycznych i zasad użytkowania źródeł i detektorów promieniowania optycznego.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zasad oprawiania podstawowych elementów optycznych i optoelektronicznych, projektowania, montażu i justowania przyrządów optomechatronicznych. Umiejętność sporządzania dokumentacji technicznej. Znajomość podstawowych zagadnień dotyczących niezawodności i eksploatacji obiektów technicznych, a w szczególności urządzeń optomechatronicznych.</w:t>
      </w:r>
    </w:p>
    <w:p>
      <w:pPr>
        <w:keepNext w:val="1"/>
        <w:spacing w:after="10"/>
      </w:pPr>
      <w:r>
        <w:rPr>
          <w:b/>
          <w:bCs/>
        </w:rPr>
        <w:t xml:space="preserve">Treści kształcenia: </w:t>
      </w:r>
    </w:p>
    <w:p>
      <w:pPr>
        <w:spacing w:before="20" w:after="190"/>
      </w:pPr>
      <w:r>
        <w:rPr/>
        <w:t xml:space="preserve">(W) Wiadomości wstępne. Wymagania ogólne stawiane przyrządom i aparaturze optomechatronicznej. Podział ze względu na warunki pracy. Wymagania eksploatacyjne, badania mechaniczne i klimatyczne sprzętu.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Analiza procesu projektowania. Założenia techniczne, analiza źródeł błędów, konstrukcja, technologiczność, modelowanie, dokumentacja techniczna. Technologiczność konstrukcji w aspekcie procesów montażowo-justerskich. Materiały stosowane w konstrukcji optomechatronicznej (typowe i specjalne).
Zasady konstruowania podzespołów optomechatronicznych. Połączenia elementów optycznych z obudową. Mocowanie i montaż elementów wielko- i małogabarytowych. Wymagania montażowe źródeł i detektorów fotoelektrycznych.
Justowanie i montaż. Wybrane metody montażu, justowania i kontroli podzespołów optycznych i optoelektronicznych. Dopaso¬wanie justerskie źródła promieniowania, układu optycznego i detektora.
Integracja podzespołów sprzętu optomechatronicznego. Wybrane problemy integracji podzespołów optycznych, optoelektronicznych, układów napędowych i sterowania na przykładzie konstrukcji obiektywu fotograficznego ze zmienną ogniskową i automatycznym ogniskowaniem, czytnika DVD.
Eksploatacja urządzeń optomechatronicznych. Charakterystyki zdolności, niezawodności i gotowości wyrobu. Cykl życia obiektu technicznego: określenie potrzeb, projektowanie, wytwarzanie, eksploatacja. Definicja eksploatacji i jej elementy składowe: użytkowanie i obsługiwanie. Modele systemu eksploatacji. Zarządzanie eksploatacją: planowanie, organizowanie, kierowanie, kontrola. Strategie eksploatacyjne: według potencjału eksploatacyjnego, według stanu technicznego, mieszana, według efektywności ekonomicznej, według niezawodności, autoryzowana. Zasady eksploatacji.
Wybrane zagadnienia niezawodności. Definicja niezawodności. Elementy programu niezawodności, w tym: ustanawianie celów, analiza narażeń, identyfikacja części krytycznych, analiza FMEA. Wskaźniki niezawodności. Intensywność uszkodzeń wyrobów naprawialnych. Ocena i sposoby zwiększania niezawodności na etapie projektowania. Krzywa „wannowa”. Wykładniczy wzór na niezawodność. Modele niezawodności maszyn i urządzeń. Niezawodność elementu odnawialnego i nieodnawialnego. Niezawodność obiektów złożonych. Niezawodność jako funkcja obciążeń i wytrzymałości. Gotowość operacyjna i „wewnętrzna” wyrobu.
Obsługiwanie urządzeń optomechatronicznych. Metody obsługiwania: statyczna (bez diagnozowania) i dynamiczna. Technologia diagnozowania i obsługiwania. Wskaźniki procesu obsługiwania. Technologia remontów napraw i regeneracji. Planowanie zasobów części zamiennych. Organizacja procesów obsługowych.
(P) Ćwiczenie projektowe - projekt obiektywu. Połączenia elementów szklanych z obudową. Analiza łańcucha wymiarowego – metody wyznaczania tolerancji wymiarów tulei dystansowej. Zasady sporządzania dokumentacji technicznej. Projekt urządzenia optomechatronicznego – pełny cykl realizacji od założeń do dokumentacji technicznej. Opracowanie metodyki montażu i instrukcji justowania.
</w:t>
      </w:r>
    </w:p>
    <w:p>
      <w:pPr>
        <w:keepNext w:val="1"/>
        <w:spacing w:after="10"/>
      </w:pPr>
      <w:r>
        <w:rPr>
          <w:b/>
          <w:bCs/>
        </w:rPr>
        <w:t xml:space="preserve">Metody oceny: </w:t>
      </w:r>
    </w:p>
    <w:p>
      <w:pPr>
        <w:spacing w:before="20" w:after="190"/>
      </w:pPr>
      <w:r>
        <w:rPr/>
        <w:t xml:space="preserve">(W) Egzamin
(P) Suma punktów za dwa projekty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Chalecki: Przyrządy optyczne – konstrukcja mechanizmów, WNT, Warszawa 1979
2. M. Leśniewski: Projektowanie układów optycznych, WPW, Warszawa 1990
3. Pr. zb.: Konstrukcja przyrządów i urządzeń precyzyjnych, WNT, Warszawa 1996
4. L. Dwiliński: Zarządzanie jakością i niezawodnością wyrobów. OWPW, Warszawa 2000
5. J. Maksymiuk: Niezawodność maszyn i urządzeń elektrycznych. OWPW, Warszawa 2000
6. S. Legutko: Podstawy eksploatacji maszyn i urządzeń.  WSiP, Warszawa 2004
7. S. Niziński: Eksploatacja obiektów technicznych. Instytut Technologii Eksploatacji, Radom 2002
8. J. Żółtowski: Wybrane zagadnienia z podstaw konstrukcji i niezawodności maszyn. OWPW, Warszawa 2004
9. A.P. Muhlemann, J.S. Oakland, K.G. Lockyer.: Zarządzanie. Produkcja i usługi. Wydawnictwo Naukowe PWN. Warszawa 2001
10. P.R. Yoder: Opto-mechanical systems design, M.Dekker Inc., New York 1993
11. Optomechanical Engineering Handbook, Ed. Aneks Ahmad, CRC Press LLC, Boca Raton 1999
12. J.S. Oakland: Total Quality Management. Butterworth-Heinemann Ltd. Oxford 1992
13. J.W. Priest: Engineering Design for Producibility and Reliability. Marcel Dekker, Inc. New York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2026-08-19T15:07:41+02:00</dcterms:created>
  <dcterms:modified xsi:type="dcterms:W3CDTF">2026-08-19T15:07:41+02:00</dcterms:modified>
</cp:coreProperties>
</file>

<file path=docProps/custom.xml><?xml version="1.0" encoding="utf-8"?>
<Properties xmlns="http://schemas.openxmlformats.org/officeDocument/2006/custom-properties" xmlns:vt="http://schemas.openxmlformats.org/officeDocument/2006/docPropsVTypes"/>
</file>