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Aktuatoryka elektryczna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Janiszowski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AKEN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22, zapoznanie z literatura 20, laboratoria 8, opracowanie sprawozdań 16, pobranie i wykonanie projektu 35, 
pobranie i przygotowanie przygotowanie zagadnienia z zakresu sterowania napędami i serwo-napędami 25  
Razem 116 =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22, laboratoria 8, sprawdzenie sprawozdań 6, sprawdzenie projektu 5, 
sprawdzenie  zagadnienia z zakresu sterowania napędami i serwo-napędami 5  
Razem 46 = 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 8, opracowanie sprawozdań 16, pobranie i wykonanie projektu 35, 
pobranie i przygotowanie przygotowanie zagadnienia z zakresu sterowania napędami i serwo-napędami 25  
Razem 84  = 3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Przygotowanie z podstaw automatyki w zakresie opisu prostych układów dynamicznych transmitancjami operatorowymi, przygotowanie z zakresu podstaw mechaniki układów w zakresie opisu układów mechanicznych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 prostych układów zawierających zespoły wykonawcze z napędami (o skokowo zmiennej prędkości obrotowej) opartymi na silnikach prądu zmiennego, stałego, krokowych BLDC obrotowych i liniowych dla realizacji zadań: zamykania, otwierania, przestawiania, blokad, nawrotu itp. z wykorzystaniem dyskretnych przetworników, położenia, prędkości, blokad itd. wraz z koniecznością zabezpieczenia pracy obsługi i urządzeń.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Porównanie elektrycznych silników z elementami pneumatycznymi i hydraulicznymi, omówienie zasady działania i właściwości silników prądu stałego, zmiennego sterowanych falownikiem i krokowych. Możliwości rozruchu, sterowania ze stałą prędkością i hamowania w różnych wa-runkach obciążenia układu wykonawczego. Uproszczony opis dynamiki zespołu wykonawczego. Porównanie właściwości użytkowych tych maszyn, przykłady rozwiązań technicznych i konstrukcje z zespołami przekładni mechanicznych. Aparaty i urządzenia niezbędne dla uruchamiania elementów wykonawczych: styczniki, przekaźniki, zasilacze, prze-tworniki obecności, położenia, prędkości, układy włączania, wyłączania, zmiany prędkości, nawrotu i blokad. Zabezpieczenia obsługi, bariery ochronne, tworzenie układów blokad, rodzaje zabezpieczeń urządzeń wykonawczych, struktury prostych układów blokad i zabezpieczeń, dostępne przyrządy, przykłady realizacji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i obrona przygotowanego projektu oraz egzamin z treści obejmujących wybrany temat literaturowy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Mechatronika, wydawnictwo REA, red. M.Olszewski, Warszawa 2002,
Mikromaszyny elektryczne, R. Sochocki, WPW 1996,
Laboratorium napędu elektrycznego, M. Sidorowicz, WPW 1997,
Wykład z elektrycznych elementów wykonawczych automatyki i robotyki - preskrypt ok. 150 str. K. Janiszowski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XXXXXXXXXXX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AKENS_1: </w:t>
      </w:r>
    </w:p>
    <w:p>
      <w:pPr/>
      <w:r>
        <w:rPr/>
        <w:t xml:space="preserve">Znajomość działania wirujących maszyn indukcyjnych oraz prądu stałego, ich parametrów oraz właściwości użytkowych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podczas dyskusji w laboratorium oraz  dostarczonych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AKENS_2: </w:t>
      </w:r>
    </w:p>
    <w:p>
      <w:pPr/>
      <w:r>
        <w:rPr/>
        <w:t xml:space="preserve">Posiada informacje o zasadach sterowania i zabezpieczeniach działania elektrycznych układów napędowych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i obrona projektu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T1A_W02</w:t>
      </w:r>
    </w:p>
    <w:p>
      <w:pPr>
        <w:keepNext w:val="1"/>
        <w:spacing w:after="10"/>
      </w:pPr>
      <w:r>
        <w:rPr>
          <w:b/>
          <w:bCs/>
        </w:rPr>
        <w:t xml:space="preserve">Efekt AKENS_3: </w:t>
      </w:r>
    </w:p>
    <w:p>
      <w:pPr/>
      <w:r>
        <w:rPr/>
        <w:t xml:space="preserve">Posiada umiejętność projektowania prostych struktur elektrycznych układów napędowych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AKENSU_1: </w:t>
      </w:r>
    </w:p>
    <w:p>
      <w:pPr/>
      <w:r>
        <w:rPr/>
        <w:t xml:space="preserve">Posiada umiejętność projektowania prostych struktur elektrycznych układów napędowych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T1A_U07</w:t>
      </w:r>
    </w:p>
    <w:p>
      <w:pPr>
        <w:keepNext w:val="1"/>
        <w:spacing w:after="10"/>
      </w:pPr>
      <w:r>
        <w:rPr>
          <w:b/>
          <w:bCs/>
        </w:rPr>
        <w:t xml:space="preserve">Efekt AKENSU_2: </w:t>
      </w:r>
    </w:p>
    <w:p>
      <w:pPr/>
      <w:r>
        <w:rPr/>
        <w:t xml:space="preserve">Wykonuje krótką prezentacje wybranego tematu z zakresu praktycznych zastosowań i rozwiązań układów napędowych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przedstawionego indywidualnego opracowania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T1A_U07,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AKENSS_1: </w:t>
      </w:r>
    </w:p>
    <w:p>
      <w:pPr/>
      <w:r>
        <w:rPr/>
        <w:t xml:space="preserve">Potrafi działać w zespole w celu przeprowadzenia określonego harmonogramu badań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2026-09-12T00:52:46+02:00</dcterms:created>
  <dcterms:modified xsi:type="dcterms:W3CDTF">2026-09-12T00:52:46+02:00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