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keepNext w:val="1"/>
        <w:spacing w:after="10"/>
      </w:pPr>
      <w:r>
        <w:rPr>
          <w:b/>
          <w:bCs/>
        </w:rPr>
        <w:t xml:space="preserve">Efekt MMC_W_02: </w:t>
      </w:r>
    </w:p>
    <w:p>
      <w:pPr/>
      <w:r>
        <w:rPr/>
        <w:t xml:space="preserve">Ma podstawową wiedzę dotyczącą uwarunkowań związanych z działalnością badawczą  w zakresie statystyki i analizy danych. </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MMC_W_03: </w:t>
      </w:r>
    </w:p>
    <w:p>
      <w:pPr/>
      <w:r>
        <w:rPr/>
        <w:t xml:space="preserve">Ma podstawową wiedzę z zakresu generowania wielowymiarowych zmiennych losowych.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MMC_W_04: </w:t>
      </w:r>
    </w:p>
    <w:p>
      <w:pPr/>
      <w:r>
        <w:rPr/>
        <w:t xml:space="preserve">Zna podstawowe algorytmy generowania dla rozkładu normalnego (algorytm Boxa – Mullera, Marsaglii) i algorytmy dla metod Markov Chain Monte Carlo (algorytm Metropolisa – Hastingsa, próbnik Gibbsa)</w:t>
      </w:r>
    </w:p>
    <w:p>
      <w:pPr>
        <w:spacing w:before="60"/>
      </w:pPr>
      <w:r>
        <w:rPr/>
        <w:t xml:space="preserve">Weryfikacja: </w:t>
      </w:r>
    </w:p>
    <w:p>
      <w:pPr>
        <w:spacing w:before="20" w:after="190"/>
      </w:pPr>
      <w:r>
        <w:rPr/>
        <w:t xml:space="preserve">Wykład, 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p>
      <w:pPr>
        <w:keepNext w:val="1"/>
        <w:spacing w:after="10"/>
      </w:pPr>
      <w:r>
        <w:rPr>
          <w:b/>
          <w:bCs/>
        </w:rPr>
        <w:t xml:space="preserve">Efekt MMC_U_02: </w:t>
      </w:r>
    </w:p>
    <w:p>
      <w:pPr/>
      <w:r>
        <w:rPr/>
        <w:t xml:space="preserve">Umie stosować podstawowe algorytmy generowania dla rozkładu normalnego (algorytm Boxa – Mullera, Marsaglii) i algorytmy dla metod Markov Chain Monte Carlo (algorytm Metropolisa – Hastingsa, próbnik Gibbsa)</w:t>
      </w:r>
    </w:p>
    <w:p>
      <w:pPr>
        <w:spacing w:before="60"/>
      </w:pPr>
      <w:r>
        <w:rPr/>
        <w:t xml:space="preserve">Weryfikacja: </w:t>
      </w:r>
    </w:p>
    <w:p>
      <w:pPr>
        <w:spacing w:before="20" w:after="190"/>
      </w:pPr>
      <w:r>
        <w:rPr/>
        <w:t xml:space="preserve">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MMC_U_03: </w:t>
      </w:r>
    </w:p>
    <w:p>
      <w:pPr/>
      <w:r>
        <w:rPr/>
        <w:t xml:space="preserve">Umie zastosować generatory liczb losowych w prostych problemach matematycznych.</w:t>
      </w:r>
    </w:p>
    <w:p>
      <w:pPr>
        <w:spacing w:before="60"/>
      </w:pPr>
      <w:r>
        <w:rPr/>
        <w:t xml:space="preserve">Weryfikacja: </w:t>
      </w:r>
    </w:p>
    <w:p>
      <w:pPr>
        <w:spacing w:before="20" w:after="190"/>
      </w:pPr>
      <w:r>
        <w:rPr/>
        <w:t xml:space="preserve">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2026-08-21T20:57:15+02:00</dcterms:created>
  <dcterms:modified xsi:type="dcterms:W3CDTF">2026-08-21T20:57:15+02:00</dcterms:modified>
</cp:coreProperties>
</file>

<file path=docProps/custom.xml><?xml version="1.0" encoding="utf-8"?>
<Properties xmlns="http://schemas.openxmlformats.org/officeDocument/2006/custom-properties" xmlns:vt="http://schemas.openxmlformats.org/officeDocument/2006/docPropsVTypes"/>
</file>