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IE 38.1/1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(30 - wykłady; 8 - konsultacje; 37 praca własna studenta: przygotowanie się do zajęć wraz z zapoznaniem się z literaturą, 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I.1,2 - wykłady                                                    
II. 0,32 - konsultacje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z rodzajami, budową, powstawaniem i eksploatacją systemów informatycznych;
- zrozumienie ogólnych zasad działania systemów informatycznych i wybranych zagadnień szczegółowych związanych z powstawaniem takich systemów.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pojęcia technik informacyjnych - dane, informacja, uogólniony schemat przetwarzania informacji (w 1).
Elementy teorii informacji - kodowanie informacji, redundancja, reprezentacja informacji w systemach komputerowych, metody kompresji danych (w 2-3). Elementy algorytmiki - podstawowe struktury danych, klasyfikacja algorytmów, techniki tworzenia algorytmów, reprezentacja algorytmów, złozonośc obliczeniowa (w 4-6).
Elementy kryptografii cyfrowej (7).
 Systemy informatyczne - podstawowe pojęcia (elementy składowe, struktura, zasoby) (w 8).
Podstawowe zasady informatyzacji; - organizacja i prowadzenie projektów (przegląd metodyk); - kryteria wyboru systemu informatycznego; - projektowanie systemu informatycznego (przegląd metodologii), zakres projektu systemu informatycznego i etapy projektowania; - wdrażanie i eksploatacja systemu informatycznego (w 9-12).
Zarządzanie danymi - bazy danych (przegląd architektur), hurtownie danych (w 13).
Uwarunkowania procesów informatyzacji - wybrane zagadnienia prawne, bezpieczeństwa w systemach informatycznych (w 14).
Przegląd zastosowań systemów informatycznych - informatyka gospodarcza.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Studenta obowiązują dwa sprawdziany (przeprowadzone w ósmym i czternastym tygodniu zajęć) obejmujące tematykę wykładów. Sprawdziany mają formę testów wielokrotnego wyboru. Odpowiedzi na pytania zawarte w testach oceniane będą w skali 0-1 punktów. Uzyskana ilość punktów, przy warunku uzyskania minimum połowy maksymalnej ilości punktów, odwzorowana będzie liniowo na skalę ocen 3 - 5.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D. Harel, Rzecz o istocie informatyki. Algorytmika, WNT 2008;
- M. Cieciura, Podstawy technologii informacyjnych z przykładami zastosowań, 2006;
- J. Phillps, Zarządzanie projektami IT, HELION 2005;
- J. Górski red., Inżynieria oprogramowania w projektach informatycznych, MIKOM 2000;
- J. Martin, J. Odell, Podstawy metod obiektowych, WNT 1997;
- D. Vaskevitch, Strategie klient-serwer. Systemy informatyczne w procesie przekształcania przedsiębiorstwa, IDG 1995;
- R. J. Muller, Bazy danych. Język UML w modelowaniu danych, MIKOM 2000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W25: </w:t>
      </w:r>
    </w:p>
    <w:p>
      <w:pPr/>
      <w:r>
        <w:rPr/>
        <w:t xml:space="preserve">							Zna podstawowe pojęcia algorytmiki, ma wiedzę na temat tworzenia aplikacji i powstawania systemów informatycznych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W26: </w:t>
      </w:r>
    </w:p>
    <w:p>
      <w:pPr/>
      <w:r>
        <w:rPr/>
        <w:t xml:space="preserve">							Ma wiedzę z zakresu podstawowych struktur danych, baz danych i systemów zarządzania bazami danych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U37: </w:t>
      </w:r>
    </w:p>
    <w:p>
      <w:pPr/>
      <w:r>
        <w:rPr/>
        <w:t xml:space="preserve">Potrafi tworzyć proste aplikacje według paradygmatu programowania zorientowanego obiektowo.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U38: </w:t>
      </w:r>
    </w:p>
    <w:p>
      <w:pPr/>
      <w:r>
        <w:rPr/>
        <w:t xml:space="preserve">														Umie analizować sposób funkcjonowania wybranych elementów systemu informatycznego z uwzględnieniem zastosowanych metod algorytmicznych i struktur danych.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K15: </w:t>
      </w:r>
    </w:p>
    <w:p>
      <w:pPr/>
      <w:r>
        <w:rPr/>
        <w:t xml:space="preserve">														Ma świadomość roli problemów etycznych, społecznych i prawnych pojawiających się w związku z wykorzystywaniem systemów informatycznych i stosowaniem nowych technik informatycznych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p>
      <w:pPr>
        <w:keepNext w:val="1"/>
        <w:spacing w:after="10"/>
      </w:pPr>
      <w:r>
        <w:rPr>
          <w:b/>
          <w:bCs/>
        </w:rPr>
        <w:t xml:space="preserve">Efekt K16: </w:t>
      </w:r>
    </w:p>
    <w:p>
      <w:pPr/>
      <w:r>
        <w:rPr/>
        <w:t xml:space="preserve">																				Jest świadomy ciągłego rozwoju systemów informatycznych i wykorzystując wiedzę o podstawowych zasadach informatyzacji i metodykach prowadzenia projektów, może podejmować zróżnicowane zadania zespołów projektowo-wdrożeniowych systemów informatycznych.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2026-08-21T22:26:25+02:00</dcterms:created>
  <dcterms:modified xsi:type="dcterms:W3CDTF">2026-08-21T22:26:25+02:00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