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TR.NIK801</w:t>
      </w:r>
    </w:p>
    <w:p>
      <w:pPr>
        <w:keepNext w:val="1"/>
        <w:spacing w:after="10"/>
      </w:pPr>
      <w:r>
        <w:rPr>
          <w:b/>
          <w:bCs/>
        </w:rPr>
        <w:t xml:space="preserve">Semestr nominalny: </w:t>
      </w:r>
    </w:p>
    <w:p>
      <w:pPr>
        <w:spacing w:before="20" w:after="190"/>
      </w:pPr>
      <w:r>
        <w:rPr/>
        <w:t xml:space="preserve">8 / rok ak. 2012/2013</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185 godzin, w tym: praca na seminarium: 18 godz., zapoznanie się z literaturą dotyczącą zasad pisania pracy dyplomowej oraz zasad korzystania z piśmiennictwa: 72 godz., konsultacje: 5 godz., przygotowanie dwóch lub trzech referatów i prezentacji (w tym realizacja niezbędnych obliczeń):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seminarium: 18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(95 godzin, w tym: konsultacje: 5 godz., przygotowanie dwóch lub trzech referatów i prezentacji (w tym realizacja niezbędnych obliczeń): 90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uaktualnioną wiedzę o trendach rozwojowych z zakresu zadań na prace dyplomowe inżynierskie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w:t>
      </w:r>
    </w:p>
    <w:p>
      <w:pPr>
        <w:keepNext w:val="1"/>
        <w:spacing w:after="10"/>
      </w:pPr>
      <w:r>
        <w:rPr>
          <w:b/>
          <w:bCs/>
        </w:rPr>
        <w:t xml:space="preserve">Efekt W_02: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Tr1A_W15</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U_03: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Tr1A_U05</w:t>
      </w:r>
    </w:p>
    <w:p>
      <w:pPr>
        <w:spacing w:before="20" w:after="190"/>
      </w:pPr>
      <w:r>
        <w:rPr>
          <w:b/>
          <w:bCs/>
        </w:rPr>
        <w:t xml:space="preserve">Powiązane efekty obszarowe: </w:t>
      </w:r>
      <w:r>
        <w:rPr/>
        <w:t xml:space="preserve">T1A_U01, T1A_U04, T1A_U06</w:t>
      </w:r>
    </w:p>
    <w:p>
      <w:pPr>
        <w:keepNext w:val="1"/>
        <w:spacing w:after="10"/>
      </w:pPr>
      <w:r>
        <w:rPr>
          <w:b/>
          <w:bCs/>
        </w:rPr>
        <w:t xml:space="preserve">Efekt W_04: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Tr1A_U18, Tr1A_U17</w:t>
      </w:r>
    </w:p>
    <w:p>
      <w:pPr>
        <w:spacing w:before="20" w:after="190"/>
      </w:pPr>
      <w:r>
        <w:rPr>
          <w:b/>
          <w:bCs/>
        </w:rPr>
        <w:t xml:space="preserve">Powiązane efekty obszarowe: </w:t>
      </w:r>
      <w:r>
        <w:rPr/>
        <w:t xml:space="preserve">T1A_U13, T1A_U13</w:t>
      </w:r>
    </w:p>
    <w:p>
      <w:pPr>
        <w:keepNext w:val="1"/>
        <w:spacing w:after="10"/>
      </w:pPr>
      <w:r>
        <w:rPr>
          <w:b/>
          <w:bCs/>
        </w:rPr>
        <w:t xml:space="preserve">Efekt U_05: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Tr1A_U20, Tr1A_U19</w:t>
      </w:r>
    </w:p>
    <w:p>
      <w:pPr>
        <w:spacing w:before="20" w:after="190"/>
      </w:pPr>
      <w:r>
        <w:rPr>
          <w:b/>
          <w:bCs/>
        </w:rPr>
        <w:t xml:space="preserve">Powiązane efekty obszarowe: </w:t>
      </w:r>
      <w:r>
        <w:rPr/>
        <w:t xml:space="preserve">T1A_U14, T1A_U14</w:t>
      </w:r>
    </w:p>
    <w:p>
      <w:pPr>
        <w:keepNext w:val="1"/>
        <w:spacing w:after="10"/>
      </w:pPr>
      <w:r>
        <w:rPr>
          <w:b/>
          <w:bCs/>
        </w:rPr>
        <w:t xml:space="preserve">Efekt U_06: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Tr1A_U22, Tr1A_U21</w:t>
      </w:r>
    </w:p>
    <w:p>
      <w:pPr>
        <w:spacing w:before="20" w:after="190"/>
      </w:pPr>
      <w:r>
        <w:rPr>
          <w:b/>
          <w:bCs/>
        </w:rPr>
        <w:t xml:space="preserve">Powiązane efekty obszarowe: </w:t>
      </w:r>
      <w:r>
        <w:rPr/>
        <w:t xml:space="preserve">T1A_U15, T1A_U15</w:t>
      </w:r>
    </w:p>
    <w:p>
      <w:pPr>
        <w:keepNext w:val="1"/>
        <w:spacing w:after="10"/>
      </w:pPr>
      <w:r>
        <w:rPr>
          <w:b/>
          <w:bCs/>
        </w:rPr>
        <w:t xml:space="preserve">Efekt U_07: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K_02: </w:t>
      </w:r>
    </w:p>
    <w:p>
      <w:pPr/>
      <w:r>
        <w:rPr/>
        <w:t xml:space="preserve">Potrafi pracować w grupie, przyjmując w niej rolę recenzenta lub prezentera</w:t>
      </w:r>
    </w:p>
    <w:p>
      <w:pPr>
        <w:spacing w:before="60"/>
      </w:pPr>
      <w:r>
        <w:rPr/>
        <w:t xml:space="preserve">Weryfikacja: </w:t>
      </w:r>
    </w:p>
    <w:p>
      <w:pPr>
        <w:spacing w:before="20" w:after="190"/>
      </w:pPr>
      <w:r>
        <w:rPr/>
        <w:t xml:space="preserve">ocena formy prezentacji i udziału w dyskusjach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K_03: </w:t>
      </w:r>
    </w:p>
    <w:p>
      <w:pPr/>
      <w:r>
        <w:rPr/>
        <w:t xml:space="preserve">Potrafi przekazać informacje dotyczące własnej pracy i opinie dotyczące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2025-04-15T18:00:18+02:00</dcterms:created>
  <dcterms:modified xsi:type="dcterms:W3CDTF">2025-04-15T18:00:18+02:00</dcterms:modified>
</cp:coreProperties>
</file>

<file path=docProps/custom.xml><?xml version="1.0" encoding="utf-8"?>
<Properties xmlns="http://schemas.openxmlformats.org/officeDocument/2006/custom-properties" xmlns:vt="http://schemas.openxmlformats.org/officeDocument/2006/docPropsVTypes"/>
</file>