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dr A.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18 godzin pracy w domu, 30 godzin przygotowań do zaliczenia, 30 godzin przygotowań do laboratoriów, 20 godzin na pisanie sprawozdań z laboratoriów. Razem 140 godziny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- 28 godzin wykładów, 14 godzin ćwiczeń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ECTS- 14 godzin ćwiczeń laboratoryjnych, 30 godzin przygotowań do laboratoriów, 20 godzin na pisanie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przedsesyjnego.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Kor6_W01: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pisemny,sprawdziany z przygotowania do ćwiczeń,  ocena 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Kor6_W02: </w:t>
      </w:r>
    </w:p>
    <w:p>
      <w:pPr/>
      <w:r>
        <w:rPr/>
        <w:t xml:space="preserve">Zna i rozumie termodynamiczne aspekty procesów korozyjnych;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Kor6_U03: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Kor6_U01: </w:t>
      </w:r>
    </w:p>
    <w:p>
      <w:pPr/>
      <w:r>
        <w:rPr/>
        <w:t xml:space="preserve">Na podstawie wiedzy uzyskanej w trakcie zajęć lub przeprowadzonej analizy fachowej literatury 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Kor6_U04: </w:t>
      </w:r>
    </w:p>
    <w:p>
      <w:pPr/>
      <w:r>
        <w:rPr/>
        <w:t xml:space="preserve">Potrafi zaprojektować odpowiednią ochronę przed korozją dla danego metalu, przy opracowywaniu rozwiązania uwzględnia aspekty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Kor6_U02: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Kor6_K01: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Kor6_K02: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Kor6_K03: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Kor6_K04: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2026-08-02T03:26:41+02:00</dcterms:created>
  <dcterms:modified xsi:type="dcterms:W3CDTF">2026-08-02T03:26:41+02:00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