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Elektroniki i zaliczenie Techniki Mikroprocesorowej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ćwiczeń. 
Praca własna: przygotowanie do zajęć laboratoryjnych, podczas których studenci powinni zaprojektować i zestawić prosty układ do badania układów techniki cyfrowej.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2004, 
2. A.Filipkowski -Układy elektroniczne analogowe i cyfrowe, WNT
3. J. Baranowski – Półprzewodnikowe układy impulsowe i cyfrowe; WNT 
4. W. Marciniak – Przyrządy półprzewodnikowe; WNT 
5. A.Skorupski – Podstawy techniki cyfrowej; WKiŁ 
Dodatkowe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NK397_W2: </w:t>
      </w:r>
    </w:p>
    <w:p>
      <w:pPr/>
      <w:r>
        <w:rPr/>
        <w:t xml:space="preserve">Zna właściwości podstawowych układów elektronicznych analogowych i cyfrowych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NK397_U4: </w:t>
      </w:r>
    </w:p>
    <w:p>
      <w:pPr/>
      <w:r>
        <w:rPr/>
        <w:t xml:space="preserve">Umie wykorzystać sprzęd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2026-05-30T07:10:20+02:00</dcterms:created>
  <dcterms:modified xsi:type="dcterms:W3CDTF">2026-05-30T07:10:20+02:00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