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techniczna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Antoni Żochowski, prof. nzw.,Wydział Transportu Politechniki Warszawskiej Zakład Podstaw Budowy Urządzeń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TR.NIK305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9
Godziny ćwiczeń 	18
Nauka wlasna       60
Przygotowanie do egzaminu,kolokwiów 
(w tym konsultacje) 33			
Razem 	120 godz.  ↔  4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1.5 pkt. ECTS
Godziny wykładu 	9
Godziny ćwiczeń 	18
 konsultacje        9
Razem 	36 godz.  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 brak, ćwiczenia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elementów statyki i podstawowych pojęć teorii sprężystości oraz ich wykorzystanie w rozwiązywaniu zadań wytrzymałości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Warunki równowagi bryły sztywnej i ich zastosowanie w statyce. Wprowadzenie podstawowych pojęć teorii spręzystości jednowymiarowej – układy prętowe. Pojęcie ogólnego stanu naprężenia i jego właściwości. Pojęcie ogólnego stanu odkształcenia i jego właściwości. Uogólnione prawo Hooke'a. Skręcanie wałów i ogólne kryteria wytrzymałościowe. Zginanie belek. Konstrukcje złożone.
Treść ćwiczeń audytoryjnych:
Rozwiązywanie zadań statyki – równowagi układów brył sztywnych. Analiza układów prętowych. Analiza płaskich i przestrzennych stanów naprężenia. Analiza płaskich i przestrzennych stanów odkształcenia. Skręcanie wałów. Problemy wytrzymałościowe. Siły wewnętrzne w belkach i analiza ich zginania. Zjawisko wyboczenia.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egzamin (zadania i teoria), ćwiczenia 3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Leyko J.: Mechanika ogólna, tom 1 i 2. WN PWN (dowolne wydanie) Leyko J. Szmelter J.: Zbiór zadań z mechaniki. PWN (dowolne wydanie). Klasztorny M.: Mechanika. DWE, 2000. Kurnik W.: Wykłady mechaniki ogólnej. OWPW, 2005. Nizioł J.: Metodyka rozwiązywania zadań z mechaniki. WNT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Wiedza o zasadach równowagi statycznej i metodyce ich stosowania.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pojęcie napreżenia i jego własności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pojęcie odkształcenia i jego właściwości.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 ćwiczenia - kolokwium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uogólnione prawo Hooke'a – prawa konstytutywne.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 ćwiczenia - kolokwium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metody  analizowania zjawiska zginania belek.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 ćwiczenia - kolokwium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i potrafi analizować zjawisko skręcania wałów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wykorzystać do formułowania i rozwiązywania zadań inżynierskich metody analityczne i obliczeniowe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 ćwiczenia - kolokwium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U02	: </w:t>
      </w:r>
    </w:p>
    <w:p>
      <w:pPr/>
      <w:r>
        <w:rPr/>
        <w:t xml:space="preserve">potrafi dokonać identyfikacji prostych zadań inżynierskich, zbudować ich modele w postaci równań ruchu i przeprowadzić podstawową analizę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 ćwiczenia - kolokwium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2026-05-30T00:43:54+02:00</dcterms:created>
  <dcterms:modified xsi:type="dcterms:W3CDTF">2026-05-30T00:43:54+02:00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