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80h 
15h - wykłady 
10h - powtórzenie materiału z wykładów 
15h - ćwiczenia 
14h - przygotowanie do ćwiczeń
25h - przygotowanie do kolokwiów 
1h - konsultacje</w:t>
      </w:r>
    </w:p>
    <w:p>
      <w:pPr>
        <w:keepNext w:val="1"/>
        <w:spacing w:after="10"/>
      </w:pPr>
      <w:r>
        <w:rPr>
          <w:b/>
          <w:bCs/>
        </w:rPr>
        <w:t xml:space="preserve">Liczba punktów ECTS na zajęciach wymagających bezpośredniego udziału nauczycieli akademickich: </w:t>
      </w:r>
    </w:p>
    <w:p>
      <w:pPr>
        <w:spacing w:before="20" w:after="190"/>
      </w:pPr>
      <w:r>
        <w:rPr/>
        <w:t xml:space="preserve">1.25 ECTS
15h - wykład 
15h - ćwiczenia 
1h - konsultacje 
2h - sprawdzenie kolokwiów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2.15 ECTS: 
15h - ćwiczenia 
14h - przygotowanie do ćwiczeń
25h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 </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stronach internetowych agencji kosmicznych (NASA, ESA, JAXA, itp.) 
- Materiały dostarczone przez wykładowcę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LiK1_W11</w:t>
      </w:r>
    </w:p>
    <w:p>
      <w:pPr>
        <w:spacing w:before="20" w:after="190"/>
      </w:pPr>
      <w:r>
        <w:rPr>
          <w:b/>
          <w:bCs/>
        </w:rPr>
        <w:t xml:space="preserve">Powiązane efekty obszarowe: </w:t>
      </w:r>
      <w:r>
        <w:rPr/>
        <w:t xml:space="preserve">T1A_W03, T1A_W07</w:t>
      </w:r>
    </w:p>
    <w:p>
      <w:pPr>
        <w:keepNext w:val="1"/>
        <w:spacing w:after="10"/>
      </w:pPr>
      <w:r>
        <w:rPr>
          <w:b/>
          <w:bCs/>
        </w:rPr>
        <w:t xml:space="preserve">Efekt 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NS605_U2: </w:t>
      </w:r>
    </w:p>
    <w:p>
      <w:pPr/>
      <w:r>
        <w:rPr/>
        <w:t xml:space="preserve">							Student umie obliczyc parametry podstawowego manewru Hohmanna pomiędzy dwoma orbitami ko-planarnymi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NS605_U4: </w:t>
      </w:r>
    </w:p>
    <w:p>
      <w:pPr/>
      <w:r>
        <w:rPr/>
        <w:t xml:space="preserve">							Student umie wykonać obliczenia przelotu statku kosmicznego wokół planety oraz aststy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2024-05-19T13:15:28+02:00</dcterms:created>
  <dcterms:modified xsi:type="dcterms:W3CDTF">2024-05-19T13:15:28+02:00</dcterms:modified>
</cp:coreProperties>
</file>

<file path=docProps/custom.xml><?xml version="1.0" encoding="utf-8"?>
<Properties xmlns="http://schemas.openxmlformats.org/officeDocument/2006/custom-properties" xmlns:vt="http://schemas.openxmlformats.org/officeDocument/2006/docPropsVTypes"/>
</file>