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ćwiczenia 15 godz.
c) konsultacje -2 godz.
2) Praca własna studenta  - 50 godz.  w tym:
a) przygotowywanie się do ćwiczeń, rozwiązywanie zadań -30 godz.
b) przygotowanie do kolokwiów- 10 godz.
c) przygotowanie do egzaminu – 10 godz.
RAZEM – 82 godz. -3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15 godz.,
b) ćwiczenia 15 godz.
c) konsultacje -2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15 godz.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
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S. Wiśniewski, T.S. Wiśniewski: “Wymiana ciepła”, WNT 2) P. Furmański, R. Domański: „ Wymiana ciepła. Przykłady i zadania”, Oficyna wydawnicza PW 3) R. Domański, M. Jaworski, M. Rebow: „Wymiana ciepła, Termodynamika. Komputerowe bazy danych.”, Oficyna wydawnicza PW 
Dodatkowa literatura: Materiały dla studentów zamieszczane na stronie (część dostępna po zalogowaniu dla odrabiających zajęcia)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NK423_W1: </w:t>
      </w:r>
    </w:p>
    <w:p>
      <w:pPr/>
      <w:r>
        <w:rPr/>
        <w:t xml:space="preserve">							Znajomość podstawowych i złożonych sposobów wymiany ciepła w tym przewodzenia ciepła, przejmowania ciepła i promieniowania cieplnego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NK423_W2: </w:t>
      </w:r>
    </w:p>
    <w:p>
      <w:pPr/>
      <w:r>
        <w:rPr/>
        <w:t xml:space="preserve">							Ma podstawową wiedzę w zakresie związków wymiany ciepła z termodynamiką i mechaniką płynów związanych z konwekcją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NK423_W3: </w:t>
      </w:r>
    </w:p>
    <w:p>
      <w:pPr/>
      <w:r>
        <w:rPr/>
        <w:t xml:space="preserve">							Ma wiedzę dotyczącą tworzenia prostych modeli wymiany ciepła w stanach ustalonych i nieustalonych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NK423_U1: </w:t>
      </w:r>
    </w:p>
    <w:p>
      <w:pPr/>
      <w:r>
        <w:rPr/>
        <w:t xml:space="preserve">							Potrafi rozpoznawać różne spsosby wymiany ciepła w procesach i urządzeniach oraz formułować proste zagadnienia z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NK423_U2: </w:t>
      </w:r>
    </w:p>
    <w:p>
      <w:pPr/>
      <w:r>
        <w:rPr/>
        <w:t xml:space="preserve">							Potrafi przeprowadzać proste obliczenia związane z określaniem rozkładu temperatury i strumieni cieplnych w urządzeniach i procesach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NK423_U3: </w:t>
      </w:r>
    </w:p>
    <w:p>
      <w:pPr/>
      <w:r>
        <w:rPr/>
        <w:t xml:space="preserve">							Ma zdolność poszukiwania w książkach i artykułach informacji związanej z rozszerzeniem wiedzy dotyczącej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NK423_U4: </w:t>
      </w:r>
    </w:p>
    <w:p>
      <w:pPr/>
      <w:r>
        <w:rPr/>
        <w:t xml:space="preserve">							Potrafii wyszukiwać informacje dotyczące procesów wymiany ciepła oraz właściwości cieplnych substancji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2024-05-19T06:46:15+02:00</dcterms:created>
  <dcterms:modified xsi:type="dcterms:W3CDTF">2024-05-19T06:46:15+02:00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