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Ryszard Maroński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 z przeznaczeniem na rozwiązywanie zadań.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na poziomie matury.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Statyka: Podstawowe wiadomości o siłach, moment siły, para sił. Pojęcie reakcji. Praktyka uwalniania od więzów. Redukcja
układów sił i momentów. Równania równowagi ciał obciążonych dowolnym układem sił i momentów. Tarcie poślizgowe.
Środki ciężkości.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J.Leyko: Mechanika ogólna. PWN 1978. 2. J.Leyko, J.Szmelter (red.): Zbiór zadań z mechaniki ogólnej, t I i II. PWN, Warszawa, 1983. 3. I.W.Mieszczerski: Zbiór zadań z mechaniki. PWN, Warszaw, 1969. 4. R.Romicki: Rozwiązania zadań z mechaniki zbioru I.W.Mieszczerskiego. PWN, Warszawa, 1971. 5. F.P. Beer, E.R. Johnston. Vector mechanics for engineers. McGraw-Hill, 1977.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Brak: </w:t>
      </w:r>
    </w:p>
    <w:p>
      <w:pPr/>
      <w:r>
        <w:rPr/>
        <w:t xml:space="preserve">Student zna aksjomaty statyki, podstawowe pojęcia i podstawowe zagadnienia statyki, które potrafi sformułować konsekwentnie korzystając z rachunku wektorowego.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Brak: </w:t>
      </w:r>
    </w:p>
    <w:p>
      <w:pPr/>
      <w:r>
        <w:rPr/>
        <w:t xml:space="preserve">Student umie rozwiązywać proste problemy z zakresu statyki dotyczące redukcji układów sił i warunków równowagi.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Brak: </w:t>
      </w:r>
    </w:p>
    <w:p>
      <w:pPr/>
      <w:r>
        <w:rPr/>
        <w:t xml:space="preserve">Student umie komunikować się w zakresie dotyczącym statyki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2024-05-22T00:25:52+02:00</dcterms:created>
  <dcterms:modified xsi:type="dcterms:W3CDTF">2024-05-22T00:25:52+02:00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