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cienkościennych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15 h
Cwiczenia 15 h
Laboratorium 15 h
zadania domowe - 30 h
przygotowanie do kolokwiów -20 h 
przygotowanie do laboratoriow 15 h 
konsultacje 10 h
Razem ok. 120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NK342 - Metoda elementów skończonych 1 (MES1)
ZNK427 - Wytrzymałość konstrukcji 2 (WK2)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Budowa modeli matematycznych złożonych konstrukcji cienkościennych z uwzględnieniem niezbędnych uproszczeń. Samodzielne analizy typowych konstrukcji cienkościennych za pomocą metod analitycznych i metody elementów skończonych (MES).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konstrukcji cienkościennych, wprowadzanie obciążeń zewnętrznych ( wręgi, podłużnice, płaszcz) modele matematyczne. Nieliniowa (duże deformacje)  techniczna teoria powłok o małej wyniosłości: przemieszczenia, odkształcenia, naprężenia, przemieszczeniowe równania równowagi, mieszane równania równowagi, warunki brzegowe. Równania stateczności płyt i powłok o małej wyniosłości (twierdzenie Lapunowa) , obciążenie krytyczne. Małe i duże ugięcia płyt prostokątnych i powłok walcowych , rozwiązania analityczne ścisłe i przybliżone ( Galerkina, Ritza, kolokacji). Obciążenia krytyczne ściskanych, ścinanych, skręcanych płyt prostokątnych i powłok walcowych, rozwiązania analityczne ścisłe i przybliżone ( energetyczna). Zastosowanie metody elementów skończonych do analizy struktur cienkościennych - ćwiczenia laboratoryjne  z wykorzystaniem systemu ANSYS:  wprowadzenie siły skupionej w powłokę stożkową, statyka tylnej części kadłuba śmigłowca rola wręg i podłużnic, stateczność płyt prostokątnych i powłok walcowych, stożkowych ściskanych, ścinanych, skręcanych, praca po utracie stateczności, duże ugięcia (analiza nieliniowa) płyt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(teoretyczne i zadaniowe), odrobienie i zaliczenie ćwiczeń laboratoryjnych, zadania domowe.
Praca własna: zadania domowe, analiza MES typowej konstrukcji cienkościennej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2006,
2. Brzoska Z.: Wytrzymałość Materiałów, PWN, Warszawa, 1979,
3. Brzoska Z.: Statyka i Stateczność Konstrukcji Prętowych i Cienkościennych, PWN, Warszawa, 1979,
Dodatkowe literatura:
1.Zagrajek T.,Krzesiński G., Marek P. : Metoda Elementów Skończonych w Mechanice Konstrukcji - Ćwiczenia z zastosowaniem systemu ANSYS, Oficyna Wydawnicz Politechniki Warszawskiej, Warszawa, 2005 
Pozycje literaturowe z zakresu metody elementów skończonych dotyczące elementów powłokowych.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NS642_W1: </w:t>
      </w:r>
    </w:p>
    <w:p>
      <w:pPr/>
      <w:r>
        <w:rPr/>
        <w:t xml:space="preserve">							Zna  strukturę konstrukcji cienkościennych, założenia technicznej teorii powłok o małej wyniosłości oraz jakosciowo równania opisujące przemieszczenia, odkształcenia i naprężenia z uwzględnieniem dużych  deformacji.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NS642_W2: </w:t>
      </w:r>
    </w:p>
    <w:p>
      <w:pPr/>
      <w:r>
        <w:rPr/>
        <w:t xml:space="preserve">							Ma podstawową wiedzę o metodach analitycznych służących wyznaczania przemieszczeń, odkształceń i  naprężeń w prostych płytach prostokątnych,  powłokach walcowych  oraz o metodzie elementów skończonych pozwalającej rozwiązywać złożone przypadki konstrukcji cienkościennych.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NS642_W3: </w:t>
      </w:r>
    </w:p>
    <w:p>
      <w:pPr/>
      <w:r>
        <w:rPr/>
        <w:t xml:space="preserve">							Zna podstawowe pojęcia oraz jakościowo równania służące do określenia obciążeń krytycznych w strukturach cienkościennych.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teoretycznego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NS642_W4: </w:t>
      </w:r>
    </w:p>
    <w:p>
      <w:pPr/>
      <w:r>
        <w:rPr/>
        <w:t xml:space="preserve">							Ma podstawową wiedzę o metodach analitycznych służących do wyznaczania obciążeń krytycznych  dla prostych płyt prostokątnych,  powłok walcowych ściskanych, skręcanych i ścinanych  oraz metodzie energetycznej i elementów skończonych pozwalających określać obciążenia  krytyczne dla złożonych struktur.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NS642_U1: </w:t>
      </w:r>
    </w:p>
    <w:p>
      <w:pPr/>
      <w:r>
        <w:rPr/>
        <w:t xml:space="preserve">							Potrafi zbudować proste modele matematyczne rzeczywistych struktur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i laboratorium MES-ANSYS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NS642_U2: </w:t>
      </w:r>
    </w:p>
    <w:p>
      <w:pPr/>
      <w:r>
        <w:rPr/>
        <w:t xml:space="preserve">							Potrafi wyznaczyć przemieszczenia, odkształcenia, naprężenia dla prostych obciążeń w płytach prostokątnych, powłokach walcowych rozwiązując różniczkowe równania równowagi  w sposób ścisły lub przybliżony (np. metody kolokacji, Galerkina, Ritza)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NS642_U3: </w:t>
      </w:r>
    </w:p>
    <w:p>
      <w:pPr/>
      <w:r>
        <w:rPr/>
        <w:t xml:space="preserve">							Potrafi wyznaczyć przemieszczenia, odkształcenia, naprężenia  w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wykonywanych zadań na  laboratorium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NS642_U4: </w:t>
      </w:r>
    </w:p>
    <w:p>
      <w:pPr/>
      <w:r>
        <w:rPr/>
        <w:t xml:space="preserve">							Potrafi wyznaczyć obciążenia krytyczne  dla  płyt prostokątnych, powłok walcowych ściskanych, ścinanych i skręcanych rozwiązując różniczkowe równania  w sposób ścisły lub przybliżony (metoda energetyczna) korzystając z podręczników.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kolokwium zadaniowego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p>
      <w:pPr>
        <w:keepNext w:val="1"/>
        <w:spacing w:after="10"/>
      </w:pPr>
      <w:r>
        <w:rPr>
          <w:b/>
          <w:bCs/>
        </w:rPr>
        <w:t xml:space="preserve">Efekt NS642_U5: </w:t>
      </w:r>
    </w:p>
    <w:p>
      <w:pPr/>
      <w:r>
        <w:rPr/>
        <w:t xml:space="preserve">							Potrafi wyznaczyć obciążenia krytyczne  niezbyt złożonych konstrukcjach cienkościennych za pomocą metody elementów skończonych korzystając z systemu ANSYS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wykonywanych zadań na  laboratorium  MES-ANSYS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LiK2_U08, 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2026-04-16T23:38:12+02:00</dcterms:created>
  <dcterms:modified xsi:type="dcterms:W3CDTF">2026-04-16T23:38:12+02:00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