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obsługi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w:t>
      </w:r>
    </w:p>
    <w:p>
      <w:pPr>
        <w:spacing w:before="60"/>
      </w:pPr>
      <w:r>
        <w:rPr/>
        <w:t xml:space="preserve">Weryfikacja: </w:t>
      </w:r>
    </w:p>
    <w:p>
      <w:pPr>
        <w:spacing w:before="20" w:after="190"/>
      </w:pPr>
      <w:r>
        <w:rPr/>
        <w:t xml:space="preserve">Streszczanie fragmentów tesktu; odpowiedzi typu "Tak"/"Nie"; odpowiedzi szczegółowe na pytania do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analizować treść tekstu.</w:t>
      </w:r>
    </w:p>
    <w:p>
      <w:pPr>
        <w:spacing w:before="60"/>
      </w:pPr>
      <w:r>
        <w:rPr/>
        <w:t xml:space="preserve">Weryfikacja: </w:t>
      </w:r>
    </w:p>
    <w:p>
      <w:pPr>
        <w:spacing w:before="20" w:after="190"/>
      </w:pPr>
      <w:r>
        <w:rPr/>
        <w:t xml:space="preserve">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i  akademickiego. </w:t>
      </w:r>
    </w:p>
    <w:p>
      <w:pPr>
        <w:spacing w:before="60"/>
      </w:pPr>
      <w:r>
        <w:rPr/>
        <w:t xml:space="preserve">Weryfikacja: </w:t>
      </w:r>
    </w:p>
    <w:p>
      <w:pPr>
        <w:spacing w:before="20" w:after="190"/>
      </w:pPr>
      <w:r>
        <w:rPr/>
        <w:t xml:space="preserve">Słuchanie różnorodnych wypowiedzi w nawiązaniu do omawianych zagadnień na zajęciach; ćwiczenie rozumienia tekstu ze słuchu z nagrań dołączonych do podręcznika.  Zachęca się do śledzenia wybranych stron anglojęzycznych w Internecie.</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2026-04-18T00:45:39+02:00</dcterms:created>
  <dcterms:modified xsi:type="dcterms:W3CDTF">2026-04-18T00:45:39+02:00</dcterms:modified>
</cp:coreProperties>
</file>

<file path=docProps/custom.xml><?xml version="1.0" encoding="utf-8"?>
<Properties xmlns="http://schemas.openxmlformats.org/officeDocument/2006/custom-properties" xmlns:vt="http://schemas.openxmlformats.org/officeDocument/2006/docPropsVTypes"/>
</file>