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procesów petrochemicznych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inż./Lech Wilkanowicz/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CN1A_30/01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- 20, napisanie sprawozdania  - 10, przygotowanie do kolokwium - 10, przygotowanie do egzaminu - 15, razem - 75; Ćwiczenia: liczba godzin według planu studiów - 10, inne (przygotowanie prezentacji) - 40, razem - 50; Razem - 125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Ćwiczenia - 10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Chemia organiczna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15, Ćwiczenia - 20-30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przemysłowych procesów petrochemicznych.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– Wprowadzenie do procesów technologii petrochemicznej. Przedstawienie sposobów wytwarzania podstawowych petrochemikaliów.
W2 – Omówienie procesu produkcji olefin. Piroliza i rozdzielanie gazów popirolitycznych. Otrzymywanie etylenu i propylenu.
W3 – Otrzymywanie tlenku etylenu. Produkcja glikolu etylenowego.
W4 – Otrzymywanie chlorku winylu metodą zbilansowanego chlorowania i oksychlorowania etylenu.
W 5 – Reformowanie benzyn w kierunku zwiększenia uzysku  węglowodorów aromatycznych.
W 6 – Wydzielanie aromatów i ich rozdzielanie. Procesy zwiększające pulę ksylenową ze szczególnym uwzględnieniem p-ksylenu.
W 7 – Proces produkcji kwasu tereftalowego.
W 8 – Proces produkcji politereftalanu etylenu.
W 9 - Otrzymywanie fenolu i acetonu metodą kumenową.
W 10 - Omówienie zagrożeń ekologicznych związanych z  produkcją petrochemiczną.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zaliczenie ćwiczeń i uzyskanie pozytywnej oceny z egzaminu pisemnego dotyczącego treści wykładu.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1.1. Grzywa E., Molenda J.: Technologia podstawowych syntez organicznych,wyd. III poprawione, W-wa, WNT, 2000, T. I s. 458, i II s.414
1.2. Leprince P.: Petroleum Refining, tł. z franc., Paryż: Wydawnictwo Technip, 1995-2001, T 3.: Leprince P.: Conversion Processes, 2001, s. 670, 2004 UOP LLC.
 2.1. Encyklopedie chemiczne.
2.2. Poradniki właściwości fizykochemicznych i toksykologicznych
Czasopisma: Przemysł chemiczny, Chemik, Przemysł chemiczny w świecie, Paliwa, oleje i smary w eksploatacji, Hydrocarbon processing, Oil &amp; Gas Journal, Chemical Engineering Progress, Chemische Indrustie, Erdöel, Erdgas, Przeglądy patentowe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Posiada wiedzę o surowcach w technologii petrochemicznej. Potrafi dokonać doboru odpowiednich surowców w zależności od kierunku ich przeróbki. Wie jak zagospodarować produkty uboczne, wybierać technologii bezpieczne dla środowiska.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Posiada wiedzę z zakresu technologii syntezy petrochemicznej.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W04_03: </w:t>
      </w:r>
    </w:p>
    <w:p>
      <w:pPr/>
      <w:r>
        <w:rPr/>
        <w:t xml:space="preserve">							Posida wiedzę dotyczącą właściwości i zastosowania wybranych produktów petrochemicznych.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C1A_W04_03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							Ma podstawową wiedzę o trendach rozwojowych procesów petrochemicznych.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							Zna typowe technologie petrochemiczne.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U10_02: </w:t>
      </w:r>
    </w:p>
    <w:p>
      <w:pPr/>
      <w:r>
        <w:rPr/>
        <w:t xml:space="preserve">							Potrafi oceniać wpływ jakości surowców na przebieg procesu technologicznego.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C1A_U10_02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</w:t>
      </w:r>
    </w:p>
    <w:p>
      <w:pPr>
        <w:keepNext w:val="1"/>
        <w:spacing w:after="10"/>
      </w:pPr>
      <w:r>
        <w:rPr>
          <w:b/>
          <w:bCs/>
        </w:rPr>
        <w:t xml:space="preserve">Efekt U13_02: </w:t>
      </w:r>
    </w:p>
    <w:p>
      <w:pPr/>
      <w:r>
        <w:rPr/>
        <w:t xml:space="preserve">							Potrafi oceniać efektywność procesów technologicznych za pomocą głównych wskaźników.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 (W1-W10).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C1A_U13_02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2026-09-12T02:40:21+02:00</dcterms:created>
  <dcterms:modified xsi:type="dcterms:W3CDTF">2026-09-12T02:40:21+02:00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