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Eksperci w Energetyce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wykładowcy z przemysłu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kierunek energetyka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kontakt z przemysłem
Zapoznanie studentów z zagadnieniami: 
przykładowymi problemami projektowania i budowy urządzeń i podukładów energetycznych, aspektami formalnymi (normy, przepisy szczegółowe) i praktycznymi (przykłady obliczeń układowych, cieplnych, wytrzymałościowych) 
wybranymi zagadnieniami eksploatacji urządzeń energetycznych.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1.	Projektowanie filtrów powietrza dla turbozespołów gazowych (Sebastian Gawłowski EDC, GE Power &amp; Water)
2.	Wybrane zagadnienia budowy i eksploatacji turbin gazowych (Marcin Bielecki, GE Oil&amp;Gas) 
3.	Zagadnienia techniczne i organizacyjne serwisu turbin gazowych. (Siemens)
4.	Projektowanie układów chłodzenia skraplaczy przyturbinowych dla bloków energetycznych średniej i dużej mocy. (Zbigniew Góralczyk, Energoprojekt Warszawa)
5.	Projektowanie wysokoprężnych rurociągów parowych (Adam Palmowski, Energoprojekt Warszawa)
6.	Projektowanie rurociągów ciepłowniczych. (Andrzej Kochański, b. główny projektant w SPEC)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1.	Tony Giampaolo, Gas turbine handbook: principles and practices, Lilburn : The Fairmont Press, Inc. ; Boca Raton : CRC Press. Taylor &amp; Francis Group,cop. 2006
2.	Krzysztof Badyda, Andrzej Miller, Energetyczne turbiny gazowe i układy z ich wykorzystaniem, wyd. KAPRINT, Lublin, 2011
3.	Aleksander Szarkowski, Wiesława Głodkowska, Obliczenia wytrzymałościowe sieci cieplnych i przewodów instalacyjnych, Wyd. Uczelniane Politechniki Koszalińskiej, Koszalin, 2012
4.	Urządzenia ciśnieniowe, przedmiotowe warunki techniczne, kotły i rurociągi : DT-UC-90/KB, DT-UC-90/KW, DT-UC-90/KO, DT-UC-90/KP, DT-UC-90/RC., Bydgoszcz : Oficyna. Wydaw. TOMPIK,1991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eksperci zewnetrzni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NS730_W1: </w:t>
      </w:r>
    </w:p>
    <w:p>
      <w:pPr/>
      <w:r>
        <w:rPr/>
        <w:t xml:space="preserve"> student posiada wiedze o praktyce przemysłowej budowy, konstrukcji i eksploatacji urządzeń energetycznych 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prace grupowe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E2_W04, E2_W15, E2_W18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NS730_U1: </w:t>
      </w:r>
    </w:p>
    <w:p>
      <w:pPr/>
      <w:r>
        <w:rPr/>
        <w:t xml:space="preserve">Student umie wykonywać podstawowe działania związane z instalacją i eksploatacją najważniejszych urządzeń energetycznych 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(test) i praca grupowa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E2_U02, E2_U06, E2_U15, E2_U16, E2_U17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T2A_U06, T2A_U12, T2A_U13,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NS730_K1: </w:t>
      </w:r>
    </w:p>
    <w:p>
      <w:pPr/>
      <w:r>
        <w:rPr/>
        <w:t xml:space="preserve">Student ma świadomość ważności działań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grupowa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2024-05-19T17:05:27+02:00</dcterms:created>
  <dcterms:modified xsi:type="dcterms:W3CDTF">2024-05-19T17:05:27+02:00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