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Energetyka Słoneczna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prof.nzw. dr hab.inż. Dorota Chwieduk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NS728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45 godzin, w tym:
a)  udział w wykładach - 30 godz.;
b) udział w ćwiczeniach - 15 godzin, w których student powinien aktywnie uczestniczyć. Ćwiczenia polegają na rozwiązywaniu przedstawionego przez prowadzącego problemu teoretycznego i praktycznego, oraz na rozwiązywaniu zadań obliczeniowych. Student w ramach ćwiczeń ma przygotować zespołową prezentację dotyczącą wybranego zagadnienia, jedna osoba przedstawia teoretycznie dane zagadnienie, druga pozytywne strony aplikacji, trzecia szanse i wyzwania dla aplikacji, ewentualnie negatywne strony.
2) Praca własna studenta: 20 godzin;
a)  studenci w grupach w ramach prac domowych przygotowują projekt systemu słonecznego - 15 godz.
b) przygotowanie się  do zaliczenia kolokwium - 5 godzin.
RAZEM: 75 godz. - 3 punkty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punktu ECTS - liczba godzin kontaktowych: 45 godzin, w tym:
a)  udział w wykładach - 30 godz.;
b) udział w ćwiczeniach - 15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wymiana ciepła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100 osób, ćwiczenia 15 osób, tryb semestralny 1 osoba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fizycznych zjawisk powstawania energii promieniowania słonecznego, jej dotarcia do powierzchni Ziemi, w tym przejścia przez atmosferę ziemską i oddziaływania na Ziemię. Poznanie podstawy geometrii sferycznej Słońca względem Ziemi oraz metod pomiaru wielkości promieniowania słonecznego. Zrozumienie natury promieniowania słonecznego, jego własności, a także uwarunkowań umożliwiających wykorzystanie energii tego promieniowania do celów użytkowych. Poznanie podstaw teoretycznych zjawisk zachodzących przy pozyskiwaniu i konwersji energii promieniowania słonecznego w ciepło użyteczne, a także przy magazynowaniu i wykorzystaniu pozyskanego ciepła. Nauczenie się rozwiązywania bilansów energetycznych różnych odbiorników energii promieniowania słonecznego i analizowania możliwości pozyskiwanie energii słonecznej oraz konwersji fototermicznej w kolektorach słonecznych różnego typu, oraz w aktywnych i pasywnych systemach słonecznych. Zrozumienie zasad i celów magazynowania pozyskanego ciepła, oraz sposobu jego wyznaczania. Zdobycie umiejętności wyznaczania sprawności cieplnej kolektorów słonecznych, ich charakterystyki cieplnej i przepływowej, oraz wymiarowania kolektorów słonecznych, jaki i całych kompleksowych słonecznych instalacji grzewczych do zadanych warunków użytkowania. Nauczenie się tworzenia koncepcji słonecznych instalacji grzewczych w zależności od warunków odbioru energii słonecznej i dostarczania energii użytkowej do odbiorcy końcowego. Poznanie podstaw konwersji fotoelektrycznej i jej zastosowania w systemach fotowoltaicznych różnej skali. Poznanie podstaw teoretycznych koncentracji wiązki promieniowania słonecznego i wykorzystania zjawiska koncentracji w systemach małej i dużej skali. Zaznajomienie się z technologiami słonecznych elektrowni cieplnych, pieców słonecznych, elektrowni kominowych. Przedstawienie nowoczesnych technologii energetyki słonecznej służących wytwarzaniu energii elektrycznej, ciepła i chłodu w małej, średniej i dużej skali. Zrozumienie istoty kogeneracji i poligeneracji w energetycznych systemach słonecznych i stosowania systemów hybrydowych, zintegrowanych. Zapoznanie się z podstawami prawnymi wykorzystania energii słonecznej do celów użytkowych w warunkach krajowych.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fizyczne powstawania energii promieniowania słonecznego – zjawiska syntezy termojądrowej. Promieniowanie słoneczne na zewnątrz atmosfery ziemskiej i jego osłabienie w wyników procesów pochłaniania i promieniowania słonecznego. Składowe promieniowania i tworzenie modeli promieniowania słonecznego, model izotropowy i anizotropowy. Zjawiska optyczne i cieplne zachodzących przy pozyskiwaniu i konwersji fototermicznej - energii promieniowania słonecznego w ciepło użyteczne. Zagadnienia magazynowania ciepła o charakterze krótko i długoterminowym. Efekt stratyfikacji ciepła w zasobnikach ciepła. Wyznaczanie energii użytecznej kolektorów słonecznych i słonecznych instalacji grzewczych. Podstawy fizyczne działania kolektorów słonecznych i innych nowoczesnych urządzeń energetyki słonecznej. Wyznaczanie sprawności cieplnej kolektorów słonecznych, ich charakterystyki cieplnych oraz wydajności cieplnej słonecznych systemów grzewczych. Podstawy konwersji fotoelektrycznej i jej zastosowanie w systemach fotowoltaicznych. Podstawy optyki związane z koncentracją wiązki promieniowania słonecznego (punktowe, liniowe, bezobrazowe) i wykorzystaniem zjawiska koncentracji w systemach o małym i dużym stopniu koncentracji. Procesy optyczne i cieplne zachodzące w słonecznych elektrowniach cieplnych, w tym w słonecznych elektrowniach ORC, piecach słonecznych, elektrowniach kominowych. Wieloźródłowe skojarzone i poligeneracyjne systemy słoneczne, podstawy działania i zastosowanie. Energetyka słoneczna w inteligentnych miastach. Podstawy prawne w zakresie energetyki słonecznej systemów i urządzeń.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pozytywnych ocen z:
1. kolokwium zaliczeniowego, 
2. projektu zespołowego wykonania koncepcji technicznej urządzenia lub instalacji słonecznej do zaspokojenia określonych potrzeb użytkowych w zadanych warunkach napromieniowania słonecznego w warunkach krajowych; 
3. prezentacji zespołowej wybranej technologii energetyki słonecznej, z uwzględnieniem  stanu jej technologicznego zaawansowania, jej zalet i wad.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Anderson B.: Solar Energy: Fundamentals in Building Design, Total Environmental Action, Inc., Harrisville, New Hampshire, 1975
Balcomb J.D. (ed.): Passive Solar Buildings, The MIT Press, Cambridge, Massachusetts, 1992
Chwieduk D., Budownictwo Ogólne, Fizyka budowli, red. P. Klemm, Warszawa, Arkady, 2008, ISBN 83-213-4408-9, Tom 2
Chwieduk D., Energetyka Słoneczna Budynku. Warszawa. Arkady, 2011
Duffie J. A., Beckman W. A. Solar Engineering of Thermal Processes, John Wiley &amp; Sons, Inc., New York, 1991
ISO/FDIS 13790 Energy performance of buildings – Calculation of energy use for space heating and cooling
Jastrzębska G. Ogniwa słoneczne. Budowa, technologia i zastosowania. WKŁ Warszawa 2013
Pluta Z.: Podstawy teoretyczne fototermicznaj konwersji energii słonecznej, Oficyna Wydawnicza Politechniki Warszawskiej, Warszawa 2000
Pluta Z.: Słoneczne instalacje energetyczne, Oficyna Wydawnicza Politechniki Warszawskiej, Warszawa 2003
Quaschning V. Understanding Renewable Energy Systems, EARTHSCAN, London, UK,2006
Sarniak M.: Podstawy fotowoltaiki. Oficyna Wydawnicza Politechniki Warszawskiej. Warszawa 2008
Smolec W.: Fototermiczna konwersja energii słonecznej, Wydawnictwo Naukowe PWN, Warszawa 2000
Twidell J., Weir T.: Renewable Energy Resources, E&amp;FN SPON, London, University Press Cambridge,1996
Dodatkowe literatura:
Materiały dostarczone przez wykładowcę w postaci elektronicznej i dostępne na stronie internetowej ITC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 katalog E 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ES_W01: </w:t>
      </w:r>
    </w:p>
    <w:p>
      <w:pPr/>
      <w:r>
        <w:rPr/>
        <w:t xml:space="preserve">Zna podstawy fizyczne zjawisk powstawania energii promieniowania słonecznego, jej dotarcia do powierzchni Ziemi, w tym przejścia przez atmosferę ziemską i oddziaływania na Ziemię. Zna podstawy geometrii sferycznej Słońca względem Ziemi oraz metod pomiaru wielkości promieniowania słonecznego.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E1_W02, E1_W12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ES_W02: </w:t>
      </w:r>
    </w:p>
    <w:p>
      <w:pPr/>
      <w:r>
        <w:rPr/>
        <w:t xml:space="preserve">Zna zjawiska optyczne i cieplne zachodzących przy pozyskiwaniu i konwersji fototermicznej - energii promieniowania słonecznego w ciepło użyteczne, a także zagadnienia magazynowania ciepła o charakterze krótko i długoterminowym.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E1_W02, E1_W05, E1_W12, E1_W18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T1A_W02, T1A_W03, T1A_W07, T1A_W03, T1A_W04,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ES_W03: </w:t>
      </w:r>
    </w:p>
    <w:p>
      <w:pPr/>
      <w:r>
        <w:rPr/>
        <w:t xml:space="preserve">Rozumie zagadnienia wyznaczania sprawności cieplnej kolektorów słonecznych i innych odbiorników, ich charakterystyki cieplnej i przepływowej, oraz wymiarowania kolektorów słonecznych, jaki i całych kompleksowych słonecznych instalacji grzewczych do zadanych warunków użytkowania. Ma wiedzę tworzenia koncepcji słonecznych instalacji grzewczych w zależności od warunków odbioru energii słonecznej i dostarczania energii użytkowej do odbiorcy końcowego.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E1_W05, E1_W11, E1_W12, E1_W18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T1A_W03, T1A_W04, T1A_W07, T1A_W03, T1A_W04,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ES_W04: </w:t>
      </w:r>
    </w:p>
    <w:p>
      <w:pPr/>
      <w:r>
        <w:rPr/>
        <w:t xml:space="preserve">Zna podstawy konwersji fotoelektrycznej i jej zastosowanie w systemach fotowoltaicznych, podstawy optyki związane z koncentracją wiązki promieniowania słonecznego (punktowe, liniowe, bezobrazowe) i zastosowanie zjawisk optyczne i cieplnych zachodzące w słonecznych elektrowniach cieplnych, w tym w słonecznych elektrowniach ORC, piecach słonecznych, elektrowniach kominowych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prezentacja zespołowa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E1_W02, E1_W05, E1_W11, E1_W12, E1_W18, E1_W25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T1A_W02, T1A_W03, T1A_W07, T1A_W03, T1A_W04, T1A_W07, T1A_W03, T1A_W04, T1A_W07, T1A_W04, T1A_W07, T1A_W05</w:t>
      </w:r>
    </w:p>
    <w:p>
      <w:pPr>
        <w:keepNext w:val="1"/>
        <w:spacing w:after="10"/>
      </w:pPr>
      <w:r>
        <w:rPr>
          <w:b/>
          <w:bCs/>
        </w:rPr>
        <w:t xml:space="preserve">Efekt ES_W05: </w:t>
      </w:r>
    </w:p>
    <w:p>
      <w:pPr/>
      <w:r>
        <w:rPr/>
        <w:t xml:space="preserve">Poznaje zasady poligeneracji w energetycznych systemach słonecznych, stosowania systemów hybrydowych, zintegrowanych i ich zastosowanie w inteligentnych miastach, z uwzględnieniem samowystarczalności energetycznej  budynków i osiedli.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E1_W05, E1_W11, E1_W12, E1_W18, E1_W23, E1_W25, E1_W31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T1A_W03, T1A_W04, T1A_W07, T1A_W03, T1A_W04, T1A_W07, T1A_W04, T1A_W07, T1A_W05, T1A_W05,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ES_U01: </w:t>
      </w:r>
    </w:p>
    <w:p>
      <w:pPr/>
      <w:r>
        <w:rPr/>
        <w:t xml:space="preserve">Potrafi modelować zjawiska fizyczne zachodzące w odbiornikach energii promieniowania słonecznego i instalacjach słonecznych, w tym w słonecznych układach hybrydowych PVT (cieplno – fotowoltaicznych) oraz przeprowadzać symulacje ich funkcjonowania, a także określać efektywność energetyczną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E1_U09, E1_U11, E1_U21, E1_U22, E1_U24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T1A_U09, T1A_U14, T1A_U09, T1A_U14, T1A_U09, T1A_U15</w:t>
      </w:r>
    </w:p>
    <w:p>
      <w:pPr>
        <w:keepNext w:val="1"/>
        <w:spacing w:after="10"/>
      </w:pPr>
      <w:r>
        <w:rPr>
          <w:b/>
          <w:bCs/>
        </w:rPr>
        <w:t xml:space="preserve">Efekt ES_U02: </w:t>
      </w:r>
    </w:p>
    <w:p>
      <w:pPr/>
      <w:r>
        <w:rPr/>
        <w:t xml:space="preserve">Nabywa umiejętność określania oszczędności energetycznych eksploatacyjnych i efektów środowiskowych wynikających z odpowiedniej koncepcji rozwiązań instalacyjnych energetyki słonecznej i skojarzenia ich z tradycyjnymi systemami wytwarzania ciepła, chłodu i energii elektrycznej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E1_U16, E1_U17, E1_U28, E1_U29, E1_U24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T1A_U12, T1A_U12, T1A_U13, T1A_U09, T1A_U16, T1A_U09, T1A_U15, T1A_U16, T1A_U09, T1A_U15</w:t>
      </w:r>
    </w:p>
    <w:p>
      <w:pPr>
        <w:keepNext w:val="1"/>
        <w:spacing w:after="10"/>
      </w:pPr>
      <w:r>
        <w:rPr>
          <w:b/>
          <w:bCs/>
        </w:rPr>
        <w:t xml:space="preserve">Efekt ES_U03: </w:t>
      </w:r>
    </w:p>
    <w:p>
      <w:pPr/>
      <w:r>
        <w:rPr/>
        <w:t xml:space="preserve">Zyskuje umiejętność kompleksowego podejścia do wyznaczania zużycia energii w wielofunkcyjnych słonecznych systemach energetycznych z uwzględnieniem energii wbudowanej i metody LCA. Umieją tworzyć koncepcje systemowo–instalacyjne wykorzystania energii słonecznej w różnej skali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E1_U02, E1_U05, E1_U17, E1_U28, E1_U29, E1_U24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T1A_U05, T1A_U12, T1A_U13, T1A_U09, T1A_U16, T1A_U09, T1A_U15, T1A_U16, T1A_U09, T1A_U15</w:t>
      </w:r>
    </w:p>
    <w:p>
      <w:pPr>
        <w:keepNext w:val="1"/>
        <w:spacing w:after="10"/>
      </w:pPr>
      <w:r>
        <w:rPr>
          <w:b/>
          <w:bCs/>
        </w:rPr>
        <w:t xml:space="preserve">Efekt ES_U04: </w:t>
      </w:r>
    </w:p>
    <w:p>
      <w:pPr/>
      <w:r>
        <w:rPr/>
        <w:t xml:space="preserve">Zna unormowania prawne w zakresie energetyki słonecznej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prezentacja zespołowa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E1_U04, E1_U05, E1_U07, E1_U15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T1A_U04, T1A_U05, T1A_U06,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ES_K01: </w:t>
      </w:r>
    </w:p>
    <w:p>
      <w:pPr/>
      <w:r>
        <w:rPr/>
        <w:t xml:space="preserve">Posiada kompetencje w zakresie wykonywania koncepcji technicznych, projektowych i studium wykonalności systemów energetyki słonecznej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E1_K02, E1_K03, E1_K04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T1A_K03, T1A_K04</w:t>
      </w:r>
    </w:p>
    <w:p>
      <w:pPr>
        <w:keepNext w:val="1"/>
        <w:spacing w:after="10"/>
      </w:pPr>
      <w:r>
        <w:rPr>
          <w:b/>
          <w:bCs/>
        </w:rPr>
        <w:t xml:space="preserve">Efekt ES_K02: </w:t>
      </w:r>
    </w:p>
    <w:p>
      <w:pPr/>
      <w:r>
        <w:rPr/>
        <w:t xml:space="preserve">Potrafi opracowywać w grupie wspólne prezentacje i projekty koncepcyjne wybranej technologii energetyki słonecznej, z uwzględnieniem  stanu jej technologicznego zaawansowania, jej zalet i wad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prezentacja zespołowa	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E1_K02, E1_K03, E1_K04, E1_K05, E1_K07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T1A_K03, T1A_K04,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2024-05-18T15:11:29+02:00</dcterms:created>
  <dcterms:modified xsi:type="dcterms:W3CDTF">2024-05-18T15:11:29+02:00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