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I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– Lewandowska, dr Wojciech grodecki, dr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24, ćwiczenia projektowe 8, przygotowanie do projektu 15, przegląd literatury i norm 10, przygotowanie i obecność na egzaminie 15 RAZEM 72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24,ćwiczenia projektowe 8, obliczenia numeryczne 15 RAZEM 47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8, przygotowanie do zajęć projektowych 15, wykonanie obliczeń numerycznych i weryfikacja poprawności wyników 10, opracowanie wyników - część graficzna - 4. RAZEM 37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podstawy budownictwa podziemnego, geologię, wytrzymałość materiałów, mechanikę budowli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projektowania i wykonawstwa budowli podziemnych tzn. tuneli i podziemnych obiektów kubaturowych, tuneli drążonych tarczami zmechanizowanymi oraz znajomość technologii i podstaw projektowania głębokich wykopów w budownictwie komunikacyjnym i ogólnym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Opanowywanie wód gruntowych w robotach podziemnych (depresja wód gruntowych, sztuczne mrożenie gruntów, zastosowanie sprężonego powietrza, iniektowanie gruntów). Budowa tuneli podwodnych metodą zatapiania prefabrykowanych segmentów. Tunelowanie w skałach (z użyciem materiałów wybuchowych, za pomocą urządzeń mechanicznych). Załadunek i transport urobku w robotach podziemnych. Obudowy tymczasowe wyrobisk podziemnych (beton natryskowy, kotwy, łuki podporowe). Nowa Austriacka Metoda Budowy Tuneli (NATM). Klasyfikacja metod tarczowych -  klasyczna tarcza niezmechanizowana, jej budowa, zasady prowadzenia robót, obudowa tubingowa. Tarcze zmechanizowane (TBM) - tarcza zawiesinowa (SS) - budowa i zasada funkcjonowania, zakład separacji urobku i regeneracji zawiesiny; tarcza wyrównywanych ciśnień gruntowych (EPB) - budowa i zasada funkcjonowania; wady i zalety tarcz zmechanizowanych; kryteria wyboru tarczy; obudowa segmentowa tuneli budowanych tarczami zmechanizowanymi.
 Ćwiczenia: Wykonanie projektu: koncepcja, wybór optymalnych przekrojów, ocena geologii i geotechniki, wymiarowanie ścian i obliczenia w każdej fazie realizacji – metoda berlińska budowy tuneli i metoda ścian szczelinowych.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wykonanego projektu konsultowanego podczas semestru oraz obrony i kolokwium zaliczeniowego.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Stamatello H. – Tunele i miejskie budowle podziemne 2. Bartoszewski, Lessaer – Tunele i przejścia podziemne w miastach 3. Jarominiak – Lekkie konstrukcje oporowe 4. Wiłun Z. – Zarys geotechniki 5. Warunki techniczne wykonywania ścian szczelinowych, wydanie III – Instytut Badawczy Dróg i Mostów 6. B.P. Metroprojekt: Wydzielenia geotechniczne i normowe wartości parametrów gruntów występujących w rejonie I linii metra w Warszawie 7. Dembicki E. – Parcie, odpór i nośność gruntu 8. Siemińska-Lewandowska A. – Głębokie wykopy, projektowanie i wykonawstwo, prasa techniczna, polska: Inżynieria i Budownictwo, Budownictwo Górnicze i Tunelowe, Inżynieria Morska i geotechnika; zagraniczne Tunnels and Tunnelling, Tunel, Tunnels and Underground Space Technology.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tab.1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BUDPO1W1: </w:t>
      </w:r>
    </w:p>
    <w:p>
      <w:pPr/>
      <w:r>
        <w:rPr/>
        <w:t xml:space="preserve">Ma wiedzę o metodach budowy i projketowania tuneli i kubaturowych obiektów podziemnych w aspekcie warunków geotechnicznych, technologicznych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K2_W13_MiBP, K2_W14_MiBP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T2A_W03, T2A_W07, T2A_W02,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BUDPO1U1: </w:t>
      </w:r>
    </w:p>
    <w:p>
      <w:pPr/>
      <w:r>
        <w:rPr/>
        <w:t xml:space="preserve">Potrafi wybra metodę budowy i zaprojektowa technologię i obudowę tunelu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podsatwie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K2_U12_MiBP, K2_U13_MiBP, K2_U14_MiBP, K2_U16_MiBP, K2_U17_MiBP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T2A_U14, T2A_U04, T2A_U01, T2A_U05, T2A_U07, T2A_U02, T2A_U15, T2A_U02, T2A_U07, T2A_U04, T2A_U01, T2A_U02, T2A_U05, T2A_U06, T2A_U07, T2A_U08, T2A_U09, T2A_U10, T2A_U11, T2A_U15,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BUDPO1K1: </w:t>
      </w:r>
    </w:p>
    <w:p>
      <w:pPr/>
      <w:r>
        <w:rPr/>
        <w:t xml:space="preserve">Potrafi pracowac w zespole i ma świadomośc odpowiedzialności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projketem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2024-05-20T00:15:50+02:00</dcterms:created>
  <dcterms:modified xsi:type="dcterms:W3CDTF">2024-05-20T00:15:50+02:00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