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 z geometrią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Tadeusz Świrszcz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M1AL2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Udział w wykładach – 30h
2. Udział w ćwiczeniach – 30h
3. Przygotowanie się do wykładów – 15h
3. Przygotowanie się do ćwiczeń i 
kolokwiów – 30h
4. Przygotowanie do egzaminu – 30h
5. Udział w konsultacjach – 10h
RAZEM: 145h=5pkt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Udział w wykładach – 30h
2. Udział w ćwiczeniach – 30h
3. Udział w konsultacjach – 10h
RAZEM: 70=3pkt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Przygotowanie do kolejnych wykładów – 15h
2. Przygotowanie do kolejnych ćwiczeń i 
kolokwiów – 30h
4. Przygotowanie do egzaminu – 30h
RAZEM: 75h=3pkt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
1. Algebra liniowa z geometrią 1.
Wymagania wstępne:
1. Umiejętność stosowania używania podstawowych pojęć teorii mnogości i rachunku zdań
2. Znajomość liczb zespolonych, teorii macierzy i teorii układów równań liniowych.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przestrzeniach wektorowych, odwzorowaniach liniowych, formach dwuliniowych hermitowskich, przestrzeniach unitarnych i operatorach normalnych.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Przestrzenie wektorowe i odwzorowania liniowe. Macierz odwzorowania liniowego.
 2. Formy dwuliniowe hermitowskie, iloczyn skalarny.
 3. Przestrzenie unitarne, operatory normalne, operatory hermitowskie, operatory unitarne.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ciągu semestru dwie prace kontrolne. Minimum niezbędne do zaliczenia ćwiczeń – 50% punktów. Każde kolejne 10% zwiększa ocenę o 0.5. Egzamin składa się z części pisemnej i ustnej. Zaliczenie ćwiczeń na co najmniej 4.0 zwalnia z części pisemnej egzaminu. 50% punktów z części pisemnej egzaminu stanowi minimum dopuszczające do części ustnej.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T. Świrszcz, Algebra liniowa z geometrią analityczną, Oficyna Wydawnicza PW, Warszawa 1996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AL2_W_01: </w:t>
      </w:r>
    </w:p>
    <w:p>
      <w:pPr/>
      <w:r>
        <w:rPr/>
        <w:t xml:space="preserve">Znajomość teorii przestrzeni wektorowych i odwzorowań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ML_W11, ML_W12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X1A_W02, X1A_W03, X1A_W01, X1A_W02</w:t>
      </w:r>
    </w:p>
    <w:p>
      <w:pPr>
        <w:keepNext w:val="1"/>
        <w:spacing w:after="10"/>
      </w:pPr>
      <w:r>
        <w:rPr>
          <w:b/>
          <w:bCs/>
        </w:rPr>
        <w:t xml:space="preserve">Efekt AL2_W_02: </w:t>
      </w:r>
    </w:p>
    <w:p>
      <w:pPr/>
      <w:r>
        <w:rPr/>
        <w:t xml:space="preserve">Znajomość teorii form dwuliniowych hermitowskich.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ML_W11, ML_W12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X1A_W02, X1A_W03, X1A_W01, X1A_W02</w:t>
      </w:r>
    </w:p>
    <w:p>
      <w:pPr>
        <w:keepNext w:val="1"/>
        <w:spacing w:after="10"/>
      </w:pPr>
      <w:r>
        <w:rPr>
          <w:b/>
          <w:bCs/>
        </w:rPr>
        <w:t xml:space="preserve">Efekt AL2_W_03: </w:t>
      </w:r>
    </w:p>
    <w:p>
      <w:pPr/>
      <w:r>
        <w:rPr/>
        <w:t xml:space="preserve">Znajomość teorii operatorów normalnych.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ML_W11, ML_W12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X1A_W02, X1A_W03, X1A_W01, X1A_W02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AL2_U_01: </w:t>
      </w:r>
    </w:p>
    <w:p>
      <w:pPr/>
      <w:r>
        <w:rPr/>
        <w:t xml:space="preserve">Potrafi znajdować bazy przestrzeni wektorowych oraz współrzędne wektorów w zadanych bazach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ML_U10, ML_U11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X1A_U01, X1A_U02</w:t>
      </w:r>
    </w:p>
    <w:p>
      <w:pPr>
        <w:keepNext w:val="1"/>
        <w:spacing w:after="10"/>
      </w:pPr>
      <w:r>
        <w:rPr>
          <w:b/>
          <w:bCs/>
        </w:rPr>
        <w:t xml:space="preserve">Efekt AL2_U_02: </w:t>
      </w:r>
    </w:p>
    <w:p>
      <w:pPr/>
      <w:r>
        <w:rPr/>
        <w:t xml:space="preserve">Potrafi znajdować macierze przekształceń liniowych oraz  ich postać kanoniczną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ML_U10, ML_U11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X1A_U01, X1A_U02</w:t>
      </w:r>
    </w:p>
    <w:p>
      <w:pPr>
        <w:keepNext w:val="1"/>
        <w:spacing w:after="10"/>
      </w:pPr>
      <w:r>
        <w:rPr>
          <w:b/>
          <w:bCs/>
        </w:rPr>
        <w:t xml:space="preserve">Efekt AL2_U_03: </w:t>
      </w:r>
    </w:p>
    <w:p>
      <w:pPr/>
      <w:r>
        <w:rPr/>
        <w:t xml:space="preserve">Potrafi ortogonalizować układy wektorów i  znajdować bazy ortogonalne złożone z wektorów własnych operatorów normalnych.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ML_U10, ML_U11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X1A_U01, X1A_U02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AL2_K_01: </w:t>
      </w:r>
    </w:p>
    <w:p>
      <w:pPr/>
      <w:r>
        <w:rPr/>
        <w:t xml:space="preserve">Umiejętność pracy w zespole.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ML_KS02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X1A_K02</w:t>
      </w:r>
    </w:p>
    <w:p>
      <w:pPr>
        <w:keepNext w:val="1"/>
        <w:spacing w:after="10"/>
      </w:pPr>
      <w:r>
        <w:rPr>
          <w:b/>
          <w:bCs/>
        </w:rPr>
        <w:t xml:space="preserve">Efekt AL2_K_02: </w:t>
      </w:r>
    </w:p>
    <w:p>
      <w:pPr/>
      <w:r>
        <w:rPr/>
        <w:t xml:space="preserve">Umiejętność inspirowania innych procesem uczenia.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ML_KS01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2024-05-21T10:48:42+02:00</dcterms:created>
  <dcterms:modified xsi:type="dcterms:W3CDTF">2024-05-21T10:48:42+02:00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