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angielski; General English for Non-Beginners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Andrzej Wieczorek;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1-1B.3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w tym: 32 h - ćwiczenia, 40 h - przygotowanie do zajęć w tym zapoznanie z literaturą, 4 h - przygotowanie do zaliczenia, 8 h - przygotowanie do kolokwiów, 10 h - przygotowanie pracy, 6 h - konsultacje.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ECTS - ćwiczenia
0,24 ECTS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(A2); zaliczenie poprzedniego modułu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Jest to nabywanie pasywnej umiejętności językowej umożliwiającej rozpoznawanie prostych tekstów z życia codziennego, jak również w minimalnym zakresie umożliwiającej prowadzenie prostych konwersacji (udzielanie odpowiedzi na postawione pytania). W semestrze II i III wprowadza się w miarę możliwości elementy fachowego języka angielskiego, a także materiały prasowe i z internetu.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
Semestr III
1. Zdania czasowe - I okres warunkowy.
2. Zastosowanie czasowników pospolitych: "make, do, take, get".
3. Wady i zalety podróżowania. Środki transportu.
4. Pytanie o drogę i jej wskazywanie.
5. Strona bierna - formy i zastosowanie.
6. Zwyczaje i nawyki. Składanie zażaleń.
7. Rozmowa telefoniczna - typowe zwroty i wyrażenia.
8. Pisanie recenzji filmu lub książki.
9. II okres warunkowy - wyrażanie hipotez i założeń.
10. Czasownik modalny "might" - wyrażanie przypuszczeń co do przyszłości.
11. Czasowniki frazowe: dosłowne i idiomatyczne.
12. So/such w zdaniach wykrzyknikowych.
13. "Present Perfect" w aspekcie ciągłym i prostym.
14. Odcienie znaczeniowe powszechnie używanych czasowników : "bring/take/come/go".
15. Zwroty grzecznościowe dnia codziennego.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Philips, J (ed.). Oxford Wordpower Dictionary. Oxford University Press. Oxford 1998
3. Linde-Usiekniewicz, J. (ed.). Wielki słownik angielsko – polski  i polsko –angielski. PWN/Oxford.Warszawa 2006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przeznaczony dla studentów, którzy kontynuują naukę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i innych źródeł w języku angielskim, dokonywać ich interpretacji i wyciągać wnioski. Potrafi wyszukać odpowiednie teksty źródłowe i skorzystać z nich.
							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samodzielne tematu wypowiedzi ustnej lub pisemnej. Streszczanie dłuższych fragmentów tekstu; wyszukiwanie szczegółowych informacji w nowym tekście; logiczne dopasowywanie brakujących fragmentów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opisywać zagadnienie, opisywać konkretny przedmiot lub proces.  Potrafi napisać krótki tekst, przedstawiając najważniejsze informacje oraz argumenty za i przeciw. Potrafi napisać streszczenie tekstu lub raport, uwzględniający wskazane zagadnienia lub najważniejsze informacje.
							 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modelowych tekstów: poznawanie typowych zwrotów i struktury tekstu (wypracowanie, list, raport) na zajęciach. Tworzenie własnych form pisemnych w ramach pracy własnej w domu. Rozwiązywanie testów leksykalno-gramatycznych.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wypowiedzieć się i uczestniczyć w rozmowie na tematy ogólne, podając swoje argumenty, zgadzać się lub nie zgadzać się z rozmówcą. 
							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spontanicznej wypowiedzi i tworzenie dłuższej przygotowanej wypowiedzi.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U21: </w:t>
      </w:r>
    </w:p>
    <w:p>
      <w:pPr/>
      <w:r>
        <w:rPr/>
        <w:t xml:space="preserve">Potrafi zrozumieć standardowe wypowiedzi w języku angielskim, z zakresu życia codziennego, akademickiego i zawodowego. Rozumie dłuższe wypowiedzi, np. główne zagadnienia wykładu, przemówienia, prezentacji i dyskusji (pod warunkiem, że zna tematykę wypowiedzi). Potrafi napisać krótki tekst, przedstawiając najważniejsze informacje oraz argumenty za i przeciw. Umie napisać list (e-mail), w którym przedstawia informacje o sobie lub innych, zadaje pytania lub odpowiada na zadane pytania.
							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ćwiczenie rozumienia tekstu ze słuchu z nagrań. Słuchanie oryginalnych tekstów anglojęzycznych. Analiza modelowych tekstów: poznawanie typowych zwrotów i struktury tekstu (wypracowanie, list, raport).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konieczność kontynuowania nauki języka angielskiego, w trakcie i po studiach, szczególnie w kierunku swojej specjalności.
							 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Ma wyobrażenie o funkcjonowaniu w środowisku anglojęzycznym. Zna przykłady z historii, geografii, kultury i techniki Wielkiej Brytanii i USA. Rozumie teksty i wypowiedzi, dotyczące spraw ogólnych i życia codziennego. Rozumie konieczność kontynuowania nauki języka angielskiego po studiach, szczególnie w kierunku swojej specjalności.
							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Przedstawianie tekstów popularnonaukowych na temat Wielkiej Brytanii i USA, jak również typowych zachowań, zwrotów, zapytań i reakcji w miejscach, tj. sklep, hotel, urząd, rozmowa telefoniczna.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2024-05-18T11:19:33+02:00</dcterms:created>
  <dcterms:modified xsi:type="dcterms:W3CDTF">2024-05-18T11:19:33+02:00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