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Inżynieria Powierzchni/ Surface Materials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SPS-IM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wytwarzania i badania warstw wierzchnich i powłok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warstw azotowanych na stalach i stopach tytanu, wytwarzanie powłok metodą PACVD, badanie twardości, odporności korozyjnej metodą potencjodynamiczną i impedancyjną oraz odporności na zużycie przez tarcie metodami "trzy wałeczki + stożek" oraz "rolka + klocek"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SSIP_W1: </w:t>
      </w:r>
    </w:p>
    <w:p>
      <w:pPr/>
      <w:r>
        <w:rPr/>
        <w:t xml:space="preserve">Ma wiedzę z zakresu inżynierii powierzchni dotyczącą wytwarzania warstw wierzchnich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SSIP_W2: </w:t>
      </w:r>
    </w:p>
    <w:p>
      <w:pPr/>
      <w:r>
        <w:rPr/>
        <w:t xml:space="preserve">Ma wiedzę z zakresu inżynierii powierzchni dotyczącą wytwarzania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SSIP_U1: </w:t>
      </w:r>
    </w:p>
    <w:p>
      <w:pPr/>
      <w:r>
        <w:rPr/>
        <w:t xml:space="preserve">Potrafi obsługiwać urządzenia do wytwarzania warstw wierzchnich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SSIP_U2: </w:t>
      </w:r>
    </w:p>
    <w:p>
      <w:pPr/>
      <w:r>
        <w:rPr/>
        <w:t xml:space="preserve">Potrafi obsługiwać urządzenia do badań właściwości warstw powierzchniowych (twardość, odporność korozyjna, odporność na zużycie przez tarcie)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SSIP_U3: </w:t>
      </w:r>
    </w:p>
    <w:p>
      <w:pPr/>
      <w:r>
        <w:rPr/>
        <w:t xml:space="preserve">Student umie przeprowadzić wnikliwą analizę stanu wiedzy z zakresu zadanego tematu. Potrafi opracować i zinterpretować otrzymane wyniki, wyciągnąć wnioski z przeprowadzonych badań. Podczas opracowywania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2025-11-01T21:04:59+01:00</dcterms:created>
  <dcterms:modified xsi:type="dcterms:W3CDTF">2025-11-01T21:04:59+01:00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