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PTerm5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wykładu,  40 godzin pracy w domu, 35 godzin na przygotowanie do zaliczenia. Razem 103 godzin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= 28 godzin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przemian fazowych oraz fizyki, chemii i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dostarczyć studentom wiadomości z podstaw termodynamiki stopów, w ujęciu niezbędnym do wyjaśnienia i rozumienia mechanizmów kształtujących budowę materiałów, głównie stopów metali. Do szczególnych istotnych zagadnień należą przede wszystkim kryteria stabilności stopów, zagadnienia równowagi faz, termodynamiczne ujęcie roztworów oraz termodynamika przemian fazowych.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definicje, pojęcia i jednostki - układ i otoczenie, składnik, faza, przemiana fazowa, funkcje termodynamiczne. I i II zasada termodynamiki - sformułowanie I zasady termodynamiki, praca uogólniona, druga zasada termodynamiki, procesy odwracalne i nieodwracalne, definicja entropii i jej fizyczny aspekt, ciepło właściwe, obliczenia zmiany entropii przy zmianie temperatury, obliczenia zmiany entropii w wyniku przemiany fazowej. Kryterium stabilności układu - kryterium samorzutności procesów w warunkach izotermiczno-izobarycznych, entalpia swobodna, kryterium stabilności układu w warunkach izotermiczno-izobarycznych, kryterium samorzutności procesów w warunkach izotermiczno-izochorycznych, energia swobodna, entalpia swobodna a energia swobodna. Stan metastabilny - istota stanu metastabilnego, bariera energetyczna, procesy aktywowane cieplnie. Zależności pomiędzy funkcjami termodynamicznymi - pochodne entalpii swobodnej i energii swobodnej, równanie Gibbsa-Helmholtza, równanie Maxwella, Termodynamiczna klasyfikacja przemian fazowych - zasady klasyfikacji przemian fazowych wg Ehrenfesta, przemiany pierwszego i drugiego rzędu. Statystyczne ujęcie entropii - samorzutność procesów w ujęciu makroskopowym, entropia jakom miara nieuporządkowania, równania Boltzmanna-Plancka, entropia tworzenia roztworu doskonałego w ujęciu statystycznym. Prężność pary nad fazą skondensowaną - wzory naprężoność pary, wpływ rozdrobnienia substancji na prężność pary. Funkcje termodynamiczne roztworów - funkcje termodynamiczne cząstkowe, wyznaczanie funkcji całkowitych, równanie Gibbsa-Duhema, aktywność termodynamiczna, metody jej określania, prawo Raulta, obliczanie funkcji termodynamicznych dla różnych rodzajów roztworów. Termodynamiczne metody budowy wykresów równowagi fazowej - równowaga fazowa, metoda wspólnej stycznej, Termodynamika defektów struktury krystalicznej - defekty punktowe i liniowe, granice ziaren, granice międzyfazowe, termodynamiczne aspekty istnienia granic ziaren, wpływ granic ziaren na równowagę w układzie dwufazowym. 
Termodynamiczne, kinetyczne i strukturalne aspekty procesów
technologicznych wytwarzania i przetwórstwa materiałów inżynierskich: metalowych,ceramicznych, polimerowych i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semestrze, wymagane min. 50%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E.Tyrkiel, Termodynamiczme podstawy materiałoznawstwa, OW PW 2005; E.Tyrkiel, Termodynamika, OW PW 1981;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PTerm5_W01: </w:t>
      </w:r>
    </w:p>
    <w:p>
      <w:pPr/>
      <w:r>
        <w:rPr/>
        <w:t xml:space="preserve">Posiada wiedzę z zakresu termodynamiki niezbędną do interpretacji zjawisk i procesów w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2026-08-19T04:28:40+02:00</dcterms:created>
  <dcterms:modified xsi:type="dcterms:W3CDTF">2026-08-19T04:28:40+02:00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