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 Aneta Lorek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CS1A_12_02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- 75, przygotowanie do zajęć - 25, zapoznanie ze wskazaną literaturą - 10, opracowanie wyników - 5, napisanie sprawozdania - 10, przygotowanie do kolokwium - 25, razem - 150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- 75 h; Razem - 75 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- 75 h, przygotowanie do zajęć - 25 h, zapoznanie ze wskazaną literaturą - 10, opracowanie wyników - 5, napisanie sprawozdania - 10, przygotowanie do kolokwium - 25, razem - 150 h = 6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 i nieorganiczna, Chemia organiczna sem. 4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syntezy wybranych związków organicznych.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L-1: Zapoznanie z zasadami bezpieczeństwa, organizacji pracy w laboratorium chemii organicznej. L-2: Wprowadzenie do techniki laboratoryjnej. Zapoznanie teoretyczne z zasadami montowania zestawów laboratoryjnych, sposobami grzania i chłodzenia, suszenia substancji chemicznych oraz podstawowymi metodami oczyszczania substancji chemicznych - destylacji, krystalizacji, ekstrakcji i sublimacji. L-3: Orzymanie i oczyszczenie wybranego preparatu uwzględniającego procesy utleniania - redukcji z grupy: p-toluidyna, kwas benzoesowy, anilina, kwas adypinowy. L-4: Orzymanie i oczyszczenie wybranego preparatu uwzględniającego reakcje substytucji elektrofilowej lub nukleofilowej z grupy: p-nitroacetanilid, p-bromoacetanilid,  tribromoanilina. L-5: Orzymanie i oczyszczenie wybranego preparatu uwzględniającego reakcje diazowania i sprzęgania z grupy:oranż β -naftolowy, oranż  metylowy, tribromobenzen. L-6: Orzymanie i oczyszczenie wybranego preparatu uwzględniającego reakcje kondensacji aldolowej z grupy: benzylidenoanilina, dibenzylidenoaceton, kwas cynamonowy. L-7: Orzymanie i oczyszczenie wybranego preparatu uwzględniającego reakcje otrzymywania pochodnych kwasowych  z grupy: acetanilid, kwas acetylosalicylowy, mrówczan  etylu, benzoesan fenylu, octan β -naftylu L-8: Analiza jakościowa związków organicznych.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laboratorium jest: 1. wykazanie się przez studenta znajomością podstawowych zasad techniki laboratoryjnej oraz podstaw teoretycznych i mechanizmu wykonywanej syntezy organicznej, jak również podstawowych zasad analizy jakościowej związków organicznych (sprawdzanie tych wiadomości następuje w postaci kolokwiów przed każdym etapem zajęć), 2. przeprowadzenie syntezy pięciu wyznaczonych preparatów (łącznie z ich oczyszczeniem oraz oznaczeniem podstawowych właściwości fizykochemicznych), 3. przeprowadzenie analizy jakościowej nieznanego związku organicznego. 
Ocena z zaliczenia stanowi średnią trzech powyższych składowych.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Morrison R.T., Boyd R. N.: Chemia organiczna, PWN, Warszawa, 1990
2. Mąkosza M.: Synteza organiczna, PWN, Warszawa 1972
3. Mastalerz P. Chemia Organiczna, Wydawnictwo Chemiczne, Wrocław 2000
4. Vogel A. Preparatyka Organiczna, WNT, Warszawa 2006
5. Jerzmanowska Z.: Analiza jakościowa związków organicznych, Państ. Zakład Wyd. Lekarskich, Warszawa, 1975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Ma wiedzę z zakresu wybranych typów reakcji w chemii oraganicznej.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(L 3-8)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z zakresu syntezy wybranych związków organicznych i klasycznej analizy jakościowej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ustne (L 3-8)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literatury, baz danych oraz innych źródeł w zakresie syntezy i anlalizy związków organicznych oraz technik laboratoryjnych stosowanych w syntezie związkóworganicznych.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 (L2). Kolokwium ustne (L 3-8)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przeprowadzić pomiary podstawych parametów określających czystość otrzymanych preparatów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przedstwić otrzymane wyniki w formie liczbowej, dokonać ich interpretacji i wyciągnąć właściwe wnioski z zakresu syntezy związkóworganicznych.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U11_02: </w:t>
      </w:r>
    </w:p>
    <w:p>
      <w:pPr/>
      <w:r>
        <w:rPr/>
        <w:t xml:space="preserve">Stosuje zasdy bezpieczeństwa i higieny pracy związane z pracą w laboratorium chemii organicznej.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(L3-7). Kolokwium pisemne (L1-2).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U13_02: </w:t>
      </w:r>
    </w:p>
    <w:p>
      <w:pPr/>
      <w:r>
        <w:rPr/>
        <w:t xml:space="preserve">Potrafi dokonać oceny wydajności procesów syntezy związków organicznych.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zespole laboratyjnym.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laboratoryjnym i ponoszenia odpowiedzialności za wspólnie wykonywane ćwiczenie laboratoryjne.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pisemne (L3-8).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2024-05-19T04:33:45+02:00</dcterms:created>
  <dcterms:modified xsi:type="dcterms:W3CDTF">2024-05-19T04:33:45+02:00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