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energetyczna w zakładach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Mariusz Markowski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MN1A_57/01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- 3, przygotowanie do zajęć - 2, przygotowanie referatu zaliczeniowego - 5, Razem - 30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podstawowej wiedzy dotyczącej gospodarki energetycznej w zakładach przemysłowych oraz racjonalnego gospodarowania ciepłem. Celem nauczania przedmiotu jest poznanie i zrozumienie zasady działania układów i urządzeń energetyki cieplnej, podstawowych pojęć i zjawisk towarzyszących procesowi wymiany ciepła oraz nabycie umiejętności stosowania tej wiedzy w projektowaniu i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analizy gospodarki energetycznej w zakładach przemysłowych: bilanse substancji i energii, wskaźniki energochłonności, charakterystyki energetyczne urządzeń. W2 - Zakład przemysłowy jako system energetyczno-technologiczny. Efekty racjonalizacji użytkowania energii w zakładzie przemysłowym: energetyczne, ekologiczne, ekonomiczne. W3 - Użytkowanie energii w źródłach ciepła: racjonalizacja, skojarzona gospodarka cieplno-elektryczna, akumulacja ciepła. W4 - Racjonalna eksploatacja przewodowego transportu nośników energii i wymienników ciepła. Rozdanie tematów zaliczeniowych do przygotowania przez słuchaczy. W5 - Użytkowanie energii w urządzeniach technicznych, energia odpadowa i zasady jej wykorzystania. W6 - Użytkowanie energii w przemyśle spożywczym i chemicznym, racjonalizacja sieci wymienników ciepła.  W7 - Energooszczędne techniki użytkowania energii. W8 - Użytkowanie energii elektrycznej w zakładzie przemysłowym. W9 - Użytkowanie energii do ogrzewania i wentylacji budynków przemysłowych. W10 - Audyting energetyczny w zakładzie przemysłowym: podstawowe określenia, zasady wykonywania, przykłady wyników. W11 - Prawo energetyczne i Prawo ochrony środowiska. W12 - Wygłaszanie referatów zaliczeniowych przez słuchaczy.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wskazana na wykładach.
Sposób bieżącej kontroli wyników nauczania:
Na części zajęć krótkie (15 minutowe) przedstawienie referatów przez wybranych studentów oraz aktywne uczestnictwo w dyskusji pozostałych studentów pod kierunkiem prowadzącego przedmiot. 
Warunki zaliczenia przedmiotu:
Forma zaliczenia – ocena z części pisemnej i prezentacji referatu. Ocena końcowa obliczana jest jako średnia ważona z ocen cząstkowych wg formuły = 0,5 x (część pisemna) + 0,5 x (prezentacja). Wszystkie oceny cząstkowe muszą być pozytywne.Tematy referatów są podawane na pierwszym zajęciu. Student może zaproponować własny temat referatu.
Zgodnie z obowiązującym Regulaminem studiów w PW, przypadki nieuczciwego postępowania studentów podczas kontroli wyników nauczania będą traktowane jako podstawa do decyzji o negatywnym wyniku zaliczenia.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J.: Audyting energetyczny, NAPE, Warszawa 2000. 2. Górzyński J., Urbaniec K.: Wytwarzanie i użytkowanie energii w przemyśle, Oficyna Wydawnicza P.W.,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Ma wiedzę inżynierską, dotyczącą podstawowych metod racjonalnej gospodarki energetycznej zakładu, niezbędną do rozwiązywania typowych zagadnień inżynierskich. Zna podstawowe pojęcia.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							Ma wiedzę ogólną niezbędną do formułowania i rozwiązywania typowych problemów związanych z gospodarką energetyczną zakładu. Zna metody i narzędzia stosowane przy rozwiązywaniu prostych zagadnień inżynierskich.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 pozyskiwać informacje z literatury i innych źródeł,dotyczące gospodarki energetycznej w zakładach przemysłowych.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							Ma umiejętność samodzielnego i selektywnego pozyskiwania informacji z literatury w celu rozwiązania zagadnień, dotyczących gospodarki energetycznej zakładu.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							Potrafi przeprowadzić analizę typowych zagadnień inżynierskich dotyczących racjonalnej gospodarki energią w zakładzie.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U16_02: </w:t>
      </w:r>
    </w:p>
    <w:p>
      <w:pPr/>
      <w:r>
        <w:rPr/>
        <w:t xml:space="preserve">Potrafi zaprojektować prosty system dotyczący gospodarki energetycznej zakładu.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wpływu zaproponowanych rozwiązań technicznych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2026-08-22T05:06:42+02:00</dcterms:created>
  <dcterms:modified xsi:type="dcterms:W3CDTF">2026-08-22T05:06:42+02:00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