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Jerzy Kisielnicki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+ 20h (studiowanie literatury uzu-pełniającej z podręczników) + 24h (praca w domu nad realizacją projek-tów)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podstaw informatyki, umiejęt-ność wyszukiwania informacji, znajomość systemu Office, pożądana znajomość pakietów wspomagających projektowanie, jak przykładowo MS Project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kluczowych zagadnień zarzą-dzania projektami IT, które wchodzą w zakres przedmiotów kierunku zarządzanie miał również wiedzę dotyczącą typologia systemów infor-matycznych oraz: struktury systemu, cyklu życia projektu i cykl życia systemu,
- potrafił zastosować podejście projektowe w dostosowaniu do analizy i oceny systemów IT i posiadał umiejętności projektowania systemów dziedzinowych w przedsiębiorstwie i miał znajomość procesów zacho-dzących w ich integracji,
- potrafił wskazać przewidywane problemy i efekty społeczne związane z zastosowaniem  procesów informatyzacji organizacji jak i wspieranie zarządzania przez projekty TI, a szczególnie w zastosowaniach  syste-mów inteligentnych BI oraz systemów kompleksowych ERP.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w podziale na godziny zajęć: 1-2: Zarządzanie, decy-zje, informacja. Omówienie zadania projektowego. 3-4: Zadania infor-matyki w zarządzaniu .Określenie podstawowych elementów projektu. 5-6: Struktura systemu informacyjnego w organizacji i jej analiza. Me-tody analizy.  7: Typologia systemów informatycznych. 8-9-10: Metody projektowania. Podejście inżynierii informacyjnej. 11-12 -13: Dobór metodyki projektowania, kryteria doboru. Cykl życia systemu informa-tycznego. 14-15: Integracja systemów informatycznych. Platforma integracyjna. 16-17: Technologie baz danych, hurtownie danych. 18-19: Ocena projektu i jego analiza. 20: Zaliczenie zajęć, dyskusja nad społecznymi konsekwencjami realizacji projektów TI.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elemen-tów projektu, które są dyskutowane i weryfikowane na każdym z etapów jego realizacji – student ma możliwość poprawienia wyników każdego etapu. 
Ocena sumatywna: oceniana jest wartość merytoryczna projektów i uzyskane na ich podstawie wyników prac implementacyjnych, terminowość wykonania prac, redakcja raportu projektowego oraz wynik rozmowy zaliczeniowej członków zespołu z prowadzącym; ocena w zakresie 2-5;
Do zaliczenia wymagane jest uzyskanie oceny &gt;=3. 
Elementy składowe oceny są następujące: sprawdziany wiedzy na zaję-ciach - 30 pkt, projekt koncepcji informatyzacji zarządzania w organizacji biznesowej wg wzorcowego szablonu sporządzany stopniowo w toku semestru, oceniany na koniec semestru - 70 pkt. Razem: 100 pkt.
Liczba pkt: ocena końcowa: 91-100: 5,0; 81-90: 4,5; 71-80: 4,0; 61-70: 3,5; 51-60: 3,0; 0-50 2,0.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 projektami (Ludzie  – procedury – wyni-ki). Wolters Kluwer, Warszawa  2011. [2] Trocki M. (red.): Nowocze-sne zarządzanie projektami. PWE, Warszawa 2013. [3] Wirkus M. (red.): Zarządzanie projektami i procesami. Difin, Warszawa 2013. [4] Gąsiorkiewicz A., Rostek K., Zawiła-Niedźwiecki J. (red): Informa-tyka gospodarcza. Praca zbiorowa. C.H. Beck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polega głównie na wykonywaniu działań analitycznych i projektowych. Zajęcia w kontakcie z wykładowcą służą przede wszystkim konsultacjom i ukierunkowaniu prac projektowych.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9P1Z3_W02: </w:t>
      </w:r>
    </w:p>
    <w:p>
      <w:pPr/>
      <w:r>
        <w:rPr/>
        <w:t xml:space="preserve">ma wiedzę dotyczącą typologii systemów informatycznych oraz: struktury systemu, cyklu życia projektu i cyklu życia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9P1Z3_W01: </w:t>
      </w:r>
    </w:p>
    <w:p>
      <w:pPr/>
      <w:r>
        <w:rPr/>
        <w:t xml:space="preserve">posiada podstawową wiedzę z zakresu kluczowych zagad-nień zarządzania projektami IT, które wchodzą w zakres przedmiotów kierunku Zarządzanie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9P1Z3_U01 : </w:t>
      </w:r>
    </w:p>
    <w:p>
      <w:pPr/>
      <w:r>
        <w:rPr/>
        <w:t xml:space="preserve">potrafi dokonać analizy organizacji dla potrzeb projekto-wania systemów IT oraz wyboru metod zarządzania tymi projektami i ich ocenę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analizy organizacji oraz projektu koncepcji informa-tyzacji zarządzania wybranym podmiotem gospodarczym (praca w małych zespołach), kolokwium i dyskusje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9P1Z3_K01: </w:t>
      </w:r>
    </w:p>
    <w:p>
      <w:pPr/>
      <w:r>
        <w:rPr/>
        <w:t xml:space="preserve">projektowanie pozwala dostrzec praktyczne problemy związane z zastosowaniem projektów IT jak też zapozna się z miejscem  przedsiębiorcy i menedżerów w realizacji tego typu projektów oraz pokazuje jakie klasy problemów z zakresu posługiwania się technologią informatyczną  pomagają rozwiązywać problemy organizacyjne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 opracowywanych projektów, dyskusje nad kontekstem biznesowym, zarządczym i społecznym, dyskusje 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2026-06-18T17:29:31+02:00</dcterms:created>
  <dcterms:modified xsi:type="dcterms:W3CDTF">2026-06-18T17:29:31+02:00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