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kowalski/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15h;
Przygotowanie do zaliczenia 10h;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funkcjie techniczne w budownictwie, samorząd zawodowy
W13 - Przepisy wykonawcze do ustawy z dnia 07.07.1994r. - Prawo budowlane (z bieżącą aktualizacją) - warunki techniczne dla budynków i ich usytuowanie, samodzielne funkcjie techniczne w budownictwie, samorząd zawodowy
W14 - Przepisy wykonawcze do ustawy z dnia 07.07.1994r. - Prawo budowlane (z bieżącą aktualizacją) - warunki techniczne dla budynków i ich usytuowanie, samodzielne funkcjie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pozytywnego wyniku z kolokwium (testu)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budowlane.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podstawową wiedzę z dyscyplin takich jak: budownictwo, ekonomika, zarządzanie, prawo budowlane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W06_02  : </w:t>
      </w:r>
    </w:p>
    <w:p>
      <w:pPr/>
      <w:r>
        <w:rPr/>
        <w:t xml:space="preserve">Zna problematykę w zakresie utrzymania obiektów budowlanych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  : </w:t>
      </w:r>
    </w:p>
    <w:p>
      <w:pPr/>
      <w:r>
        <w:rPr/>
        <w:t xml:space="preserve">Ma podstawową wiedzę w zakresie nauk społecznych, prawnych i ekonomicznych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  : </w:t>
      </w:r>
    </w:p>
    <w:p>
      <w:pPr/>
      <w:r>
        <w:rPr/>
        <w:t xml:space="preserve">Posiada wiedzę w zakresie form architektonicznych, budownictwa, urbanistyki i planowania przestrzennego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2024-05-21T04:25:29+02:00</dcterms:created>
  <dcterms:modified xsi:type="dcterms:W3CDTF">2024-05-21T04:25:29+02:00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