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 technika mikroprocersorowa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32 godz.
korzystanie z literatury 16 godz. 
przygotowanie do egzaminu 16 godz
laboratorium 25 godz.
przygotowanie do laboratorium 12 godz.
opracowanie wyników badań 12 godz.
Razem 113 godz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32 godz.
laboratorium 25 godz.
Razem 57 godz. = 2Ects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57 godz. = 2Ects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elektrycznych. Znajomość materiału przedmiotu Elektronika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realizacji i właściwości układów elektronicznych analogowych. Poznanie sposobów realizacji podstawowych elektronicznych układów cyfrowych, ich działania, charakterystycznych właściwości i parametrów. Znajomość sposobów wykorzystania układów cyfrowych (bramek, pamięci, przetworników AC/CA, procesorów); sposobów ich łączenia ze sobą w bardziej skomplikowane systemy.
Praktyczne badanie w laboratorium podstawowych elementów elektronicznych, układów elektronicznych analogowych i podstawowych bramek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1.Sprzężenie zwrotne we wzmacniaczu elektronicznym, rodzaje sprzeżenia i jego wpływ na właściwości wzmacniacza; stałość wzmocnienia i stabilność. Wzmacniacze operacyjne, rodzaje, układy pracy, zastosowania w układach pomiarowych. Wzmacniacze selektywne, filtry. Wzmacniacze mocy, klasy pracy, sprawność. Sterowanie zespołami wykonawczymi. Odprowadzanie ciepła z elementów mocy, radiatory i rezystancja termiczna.
2. Generacja sygnałów. Zasady generacji. Generatory sinusoidalne LC i RC. Generatory kwarcowe. Generatory niesinusoidalne: multiwibrator astabilny, uniwibrator, generator przebiegów liniowych. Stałość i regulacja amplitudy i częstotliwości.
3. Przekształcenia sygnałów. Przekształcenia statyczne i dynamiczne, liniowe i nieliniowe. Ograniczniki. Układy funkcyjne aproksymujące. Układy formowania impulsów z histerezą. Układy całkujące i różniczkujące. Układy arytmetyczne analogowe do przeprowadzania operacji arytmetycznych na napięciach elektrycznych.
4. Przełączanie tranzystora bipolarnego i unipolarnego, opóźnienia, szybkość działania.
5. Systemy liczbowe i kody, konwersja pomiędzy systemami. Zasadnicze twierdzenia algebry Boole’a.
6. Pojęcie bramki logicznej. Rodzaje funkcji realizowanych za pomocą bramek. Realizacje układowe podstawowych typów bramek logicznych w różnych technologiach. Podstawowe parametry elektryczne: napięcie zasilania, poziomy napięć logicznych, charakterystyki prądowo-napięciowe, margines zakłóceń. 4. Cyfrowe układy kombinacyjne: kodery, dekodery, transkodery, selektory, przełączniki i układy arytmetyczne, przykłady zastosowania.
7. Cyfrowe układy sekwencyjne: przerzutniki, rejestry, liczniki, realizacje układowe, zastosowania.
8. Pamięci półprzewodnikowe RAM statyczne i dynamiczne, ROM, EPROM, EEPROM, FLASH.
9. Układy logiki programowalnej: budowa, parametry, zasada działania elektronicznych układów PLA i FPGA. Programowanie, języki.
10. Przetwarzanie analogowo-cyfrowe i cyfrowo – analogowe. Zasady przetwarzania. Parametry przetworników. Podstawowe algorytmy przetwarzania cyfrowo-analogowego i analogowo-cyfrowego: z porównaniem kompensacyjno-wagowym, z przetwarzaniem-pośrednim, z podwójnym całkowaniem, sigma-delta. 
11. Mikroprocesor: Typowa architektura: ALU, rejestry, pamięć, wejścia-wyjścia, układ sterowania, magistrale. Zasada działania: cykle pracy, czytanie i wykonywanie programu. 10. System mikroprocesorowy Typowa architektura. Pamięć w systemie: rodzaje, adresowanie, instrukcje. Układy programowanych liczników. Sterownik przerwań, zasady obsługi, priorytety. Komunikacja w systemie: rodzaje transmisji (szeregowa, równoległa, synchroniczna i asynchroniczna). Układy wspomagające przesyłanie informacji (wejścia-wyjścia), adresowanie, dekodowanie adresu. Przykładowy interfejs komunikacji szeregowej.
LABORTORIUM 1. Komputerowa symulacja badaniaprostych elementów elektronicznych 
2. Badanie diody: prostowniczej, impulsowej, Zenera
3. proste elementy elektroniczne: termistor, tyrystor, fotorezystor
4. Wzmacniacze napięciowe prądu zmiennego i stałego 
5. Wzmacniacze operacyjne, podstawowe układy pracy
6. Układy przekształcające: ograniczniki, aproksymujące, całkujące i różniczkujące
7. Prostowniki i stabilizatory: samodzielne montowanie układów i ich badania
8. Układy logiczne: klucz tranzystorowy i podstawowe bramki TTL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
kollokwium i sprawdziany podczas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 P.Górecki „Układy cyfrowe” BTC 2004 P.Górecki „Wzmacniacze operacyjne” BTC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ETRII_W01: </w:t>
      </w:r>
    </w:p>
    <w:p>
      <w:pPr/>
      <w:r>
        <w:rPr/>
        <w:t xml:space="preserve">Zna i rozumie budowę, działanie i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ETRII_W02: </w:t>
      </w:r>
    </w:p>
    <w:p>
      <w:pPr/>
      <w:r>
        <w:rPr/>
        <w:t xml:space="preserve">Zna schematy, zasady budowy i działania układów elektronicznych analogowych i cyfrowych do mikroprocesora włącznie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ETRII_U01: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ETRII_U02: </w:t>
      </w:r>
    </w:p>
    <w:p>
      <w:pPr/>
      <w:r>
        <w:rPr/>
        <w:t xml:space="preserve">Potrafi zaproponować układy elektroniczne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ETRII_S01: </w:t>
      </w:r>
    </w:p>
    <w:p>
      <w:pPr/>
      <w:r>
        <w:rPr/>
        <w:t xml:space="preserve">Rozumie potrzebę samokształcenie,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2024-04-29T20:11:55+02:00</dcterms:created>
  <dcterms:modified xsi:type="dcterms:W3CDTF">2024-04-29T20:11:55+02:00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