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Fizykochemiczne podstawy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Jakubowska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FPPT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19, w tym:
a) wykład - 15
b) konsultacje - 2
c) zaliczenie - 2
2) Praca własna studenta 10, w tym:
a) przygotowanie do zaliczenia - 10
suma: 29 godzin (1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19, w tym:
a) wykład - 15
b) konsultacje - 2
c) zaliczenie - 2
suma: 19 (0,75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zaliczenie, zadania - 4 (0,1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 i chemii, zwłaszcza chemii fizycznej oraz  podstaw materiałoznawstwa.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procesów technologicznych zachodzących w skali makro, umiejętność wyboru procesu i obliczenia jego wydajności.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procesów technologicznych, jego etapy i ogólne wymagania dla poszczególnych rodzajów procesów. 
Układ okresowy kopalnią wiedzy o otaczającym nas świecie.
Typy reakcji chemicznych. Podstawowe obliczenie chemiczne. Wydajność reakcji.
Mieszaniny a roztwory. Rozdzielanie i analiza. Podstawowe obliczenia.
Podstawowe obliczenia termodynamiczne. Kierunek procesu, jego szybkość i wydajność.
Kryteria wyboru procesu technologicznego.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dwóch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 Bielański, Chemia nieorganiczna, PWN,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FPPT_W01: </w:t>
      </w:r>
    </w:p>
    <w:p>
      <w:pPr/>
      <w:r>
        <w:rPr/>
        <w:t xml:space="preserve">Ma wiedzę o najnowszych rodzajach procesów technologicznych i rozumie zachodzące w nich zjawiska fizyczne i chemiczne, zna metody obliczeniowe i kryteria doboru parametrów procesów technologicznych w mikro i nanosystemach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FPPT_U01: </w:t>
      </w:r>
    </w:p>
    <w:p>
      <w:pPr/>
      <w:r>
        <w:rPr/>
        <w:t xml:space="preserve">Umie przeprowadzać obliczenia parametrów procesów technologicznych i sformłować kryteria procesu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T2A_U17, T2A_U07, 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2024-05-03T10:30:15+02:00</dcterms:created>
  <dcterms:modified xsi:type="dcterms:W3CDTF">2024-05-03T10:30:15+02:00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