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 </w:t>
      </w:r>
    </w:p>
    <w:p>
      <w:pPr>
        <w:keepNext w:val="1"/>
        <w:spacing w:after="10"/>
      </w:pPr>
      <w:r>
        <w:rPr>
          <w:b/>
          <w:bCs/>
        </w:rPr>
        <w:t xml:space="preserve">Koordynator przedmiotu: </w:t>
      </w:r>
    </w:p>
    <w:p>
      <w:pPr>
        <w:spacing w:before="20" w:after="190"/>
      </w:pPr>
      <w:r>
        <w:rPr/>
        <w:t xml:space="preserve">prof. dr hab. inż.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podziału punktów ECTS na wykład i ćwiczenia.
Liczba punktów ECTS za zajęcia praktyczne w ramach laboratorium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o skończonej liczbie stopni swobody, budowania równań ruchu, podstawowych metod ich rozwiązywania w przypadku drgań swobodnych i wymuszonych. Poznanie zjawisk rezonansowych oraz metod amortyzacji i rejestracji drgań liniowych.</w:t>
      </w:r>
    </w:p>
    <w:p>
      <w:pPr>
        <w:keepNext w:val="1"/>
        <w:spacing w:after="10"/>
      </w:pPr>
      <w:r>
        <w:rPr>
          <w:b/>
          <w:bCs/>
        </w:rPr>
        <w:t xml:space="preserve">Treści kształcenia: </w:t>
      </w:r>
    </w:p>
    <w:p>
      <w:pPr>
        <w:spacing w:before="20" w:after="190"/>
      </w:pPr>
      <w:r>
        <w:rPr/>
        <w:t xml:space="preserve">Wykład:
1.	Klasyfikacja drgań. Modele układów drgających i procesów drganiowych. Ruch harmoniczny. Składanie drgań harmonicznych. Elementy analizy harmonicznej funkcji. Siły w ruchu drgającym. Układanie równań ruchu. Linearyzacja układów pierwotnie nieliniowych. 
2.	Drgania swobodne układów liniowych o jednym stopniu swobody. Logarytmiczny dekrement tłumienia.  
3.	Drgania wymuszone układów liniowych o jednym stopniu swobody. Rezonans. Drgania wymuszone siłą harmoniczną. Wymuszenie siłą okresową i nieokresową. Impulsowa funkcja przejścia. Drgania wymuszone kinematycznie. Rejestracja drgań. Amortyzacja drgań. 
4.	Badanie i interpretacja drgań na płaszczyźnie fazowej. Trajektorie fazowe, punkty osobliwe. Obrazy fazowe. 
5.	Drgania swobodne układów liniowych o wielu stopniach swobody. Częstości własne i postacie drgań swobodnych. 
6.	Drgania wymuszone siłami harmonicznymi. Rezonanse. Rola tłumienia. Drgania wymuszone siłami okresowymi i dowolnymi. Macierze transmitancji oraz impulsowych funkcji przejścia. Dynamiczny eliminator drgań.
Ćwiczenia audytoryjne:
1.	Składanie ruchów harmonicznych. Elementy analizy harmonicznej. Układanie równań ruchu. 
2.	Drgania swobodne układów liniowych o jednym stopniu swobody. Obliczanie częstości własnej i logarytmicznego dekrementu drgań.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
Ćwiczenia laboratoryjne:
1.	Analogie elektro-mechaniczne
2.	Badanie drgań giętnych przy  wymuszeniu bezwładnościowym. 
3.	Badanie drgań na płaszczyźnie fazowej. 
4.	Drgania swobodne układów o dwóch stopniach swobody. 
5.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 ramach ćwiczeń laboratoryjnych - ocena wiedzy z zakresu objętego poszczególnymi ćwiczeniami oraz ocena umiejętności rejestracji, opracowania wyników przeprowadzanych pomiarów i ich interpretacji.
Pisemny sprawdzian wiedzy z zakresu treści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Pr. Zbiorowa, Drgania mechaniczne, Oficyna Wydawnicza PW,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2026-07-11T20:38:56+02:00</dcterms:created>
  <dcterms:modified xsi:type="dcterms:W3CDTF">2026-07-11T20:38:56+02:00</dcterms:modified>
</cp:coreProperties>
</file>

<file path=docProps/custom.xml><?xml version="1.0" encoding="utf-8"?>
<Properties xmlns="http://schemas.openxmlformats.org/officeDocument/2006/custom-properties" xmlns:vt="http://schemas.openxmlformats.org/officeDocument/2006/docPropsVTypes"/>
</file>