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2h) 
Praca własna (przygotowywanie się do zajęć, czytanie wskazanej literatury, analiza otrzymywanych materiałów w trakcie zajęć, przygotowanie biznesplanu) - 20h.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zajęciach oraz praca własna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wzbudzenie u studentów cech przedsiębiorcy. Służy temu pokazanie uwarunkowań rozwoju przedsiębiorczości w gospodarce oraz praktyczne egzemplifikacja rozwoju przedsiębiorstw w Polsce w latach wprowadzania gospodarki rynkowej. Studenci poznają teoretyczne podstawy przedsiębiorczości, uwarunkowania jej rozwoju, cechy, jakie ma osoba przedsiębiorcza a na to nakładają się przykłady z życia gospodarczego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 funkcje przedsiębiorczości,
Charakterystyka przedsiębiorcy i czynniki  przedsiębiorczości, 
Rynkowy system gospodarczy warunkujący rozwój przedsiębiorczości
Ujawnione preferencje konsumenta
Rodzaj przedsiębioczości
Formy prawne działalności
Cele przedsiębiorcy i sposób ich realizacji
Źródła finansowania i rachunek ekonomiczny
Planowanie potencjału przedsiębiorstwa
Prognozowanie zjawisk gospodarczych
Ocena sytuacji finansowej
Efektywność inwstycji
Istota ryzyka, metody pomiaru i mitygacji
Niekooperatywna teoria gire w praktyce
Biznsplan i jego struktra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formalne sprawdziany: kolokwium pisemne (w połowie semestru) oraz przygotowanie biznesplanu projektu i aktywny udział w zajęciach
Ocena końcowa:
- 3,0 (dst):   co najmniej 55% pkt z pracy pisemnej oraz przygotowanie biznesplanu projektu i aktywny udział w zajęciach;
- 3,5 (dst+): co najmniej 65% pkt z pracy pisemnej oraz przygotowanie biznesplanu projektu i aktywny udział w zajęciach;
- 4,0 (db):    co najmniej 75% pkt z pracy pisemnej oraz przygotowanie biznesplanu projektu i aktywny udział w zajęciach;
- 4,5 (db+):  co najmniej 85% pkt z pracy pisemnej oraz przygotowanie biznesplanu projektu i aktywny udział w zajęciach;
- 5,0 (bdb):  co najmniej 95% pkt z pracy pisemnej oraz przygotowanie biznesplanu projektu i aktywny udział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Suszyński C.: Przedsiębiorstwo, Wartość, Zarządzanie
Paździero A.: Przedsiębiorczość - Jak pozyskać kapitał
Varian H.R.: Mikroekonomia
Bielski M.: Organizacje, istota, struktury, procesy
Gabara W.: Przesłanki racjonalnego zarządzania
Starzeński O.: Elementy analziy rynków finansowych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umożliwia studentom poznanie i ewentualnie pokonanie barier w założeniu i rozwoju przedsiębiorstwa oraz uświadomienie zespołu cech, jakie posiada przedsiębiroca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PWP_W01: </w:t>
      </w:r>
    </w:p>
    <w:p>
      <w:pPr/>
      <w:r>
        <w:rPr/>
        <w:t xml:space="preserve">PWP pozwala uzyskać wiedzę z zakresu wpływu przedsiębiiorczości na rozwój gopodarczy, a nadto wiedzę z zakresu cech, jakimi powinien charakteryzowac się przedsiebiorca.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formalne sprawdziany, pierwszy z wiedzy uzyskanej do połowy semestru z zakresu przedsiębiorczości i jej wykorzystania w życiu gospodarczym, drugi do końca semestru polegający na zastosowaniu wiedzy do zbudowania biznesplanu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PWP_W02: </w:t>
      </w:r>
    </w:p>
    <w:p>
      <w:pPr/>
      <w:r>
        <w:rPr/>
        <w:t xml:space="preserve">Poznaje przykłady z życia gospodarczego i uwarunkowania,które umożliwiły sukces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i przyczyn sukcesów w trakcie dyskusji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PWP_U01: </w:t>
      </w:r>
    </w:p>
    <w:p>
      <w:pPr/>
      <w:r>
        <w:rPr/>
        <w:t xml:space="preserve">Potrafi dokonać analizy otaczajacej rzeczywistości, zidentyfikowac bariery i szanse rozwoju przedsiębiorstwa, przedsięwziąć kroki mitygujące ryzyko. Umie wykorzystać swe cechy, od których zależy przedsiębiorczość.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propozycji podjętych decyzji orazopisy w biznes planie, nadto udział w dyskusji w na zajęciach i sugerowanie przyczyn przebiegu przypadków z praktyki biznesowej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PWP_U02: </w:t>
      </w:r>
    </w:p>
    <w:p>
      <w:pPr/>
      <w:r>
        <w:rPr/>
        <w:t xml:space="preserve">Potrafi ocenić zachowanie rynku i podjąć właściwe decyzje, dzięki którym przewiduje osiągnięcie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 połowie semestru, w którym powinno zostać zaproponowane działanie umożliwiające osiągnięcie sukcesu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PWP_K01: </w:t>
      </w:r>
    </w:p>
    <w:p>
      <w:pPr/>
      <w:r>
        <w:rPr/>
        <w:t xml:space="preserve">Ma świadomość swoich umiejętności, zna swoje cechy, które pozwalają mu na rozpoczęcie działaności kreatywnej i umie je wykorzystać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Propozycja opisów zachowań w przedstawionym biznesplanie, zdolność do oceny potencjału rynku, analizy ryzyk i instrumentwo to ryzyko mitygujących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T1A_K06</w:t>
      </w:r>
    </w:p>
    <w:p>
      <w:pPr>
        <w:keepNext w:val="1"/>
        <w:spacing w:after="10"/>
      </w:pPr>
      <w:r>
        <w:rPr>
          <w:b/>
          <w:bCs/>
        </w:rPr>
        <w:t xml:space="preserve">Efekt PWP_K02: </w:t>
      </w:r>
    </w:p>
    <w:p>
      <w:pPr/>
      <w:r>
        <w:rPr/>
        <w:t xml:space="preserve">Ma świadomość swojego potencjału, umie ocenić zachowanie rynku i podjąć właściwe kroki, umie swój projekt przedstawić w formie biznesplanu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oceny opisów i prognoz liczbowych dotyczących projektu zgłoszonego przez studenta, Biznesplan z terminem realizacji do końca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2024-05-18T19:53:21+02:00</dcterms:created>
  <dcterms:modified xsi:type="dcterms:W3CDTF">2024-05-18T19:53:21+02:00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