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informacji naukowej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Elżbieta Gruszczyńska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Szkolenia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i narzędziami wyszukiwania informacji naukowej przez studenta uczelni technicznej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 zasadach korzystania z Biblioteki Głównej PW
Informacje o zasadach korzystania z Biblioteki Wydziałowej
Sposoby korzystania z literatury fachowej i czasopism
Internetowe bazy danych i sposoby korzystania z nich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wykazy baz danych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WIN_W01: </w:t>
      </w:r>
    </w:p>
    <w:p>
      <w:pPr/>
      <w:r>
        <w:rPr/>
        <w:t xml:space="preserve">Zna metody i narzędzia wyszukiwania informacji naukowej przez studenta uczelni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2024-05-08T22:54:15+02:00</dcterms:created>
  <dcterms:modified xsi:type="dcterms:W3CDTF">2024-05-08T22:54:15+02:00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