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GP.SIK122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5 ECTS - 125 godzin, w tym: 
1) liczba godzin kontaktowych: 
a) 30 godzin - uczestnictwo w wykładzie, 
b) 2 godziny - sprawdzian pisemny z wykładów, 
c) 30 godzin - uczestnictwo w ćwiczeniach;
2) praca własna studenta: 
a) 15 godzin - bieżące przygotowanie do uczestnictwa w wykładach,
b) 20 godzin - bieżące przygotowanie do uczestnictwa w ćwiczeniach, zbieranie danych, praca nad sprawozdaniami,
c) 8 godzin - przygotowanie prezentacji w ramach ćwiczeń,
d) 10 godzin - studia nad literaturą przedmiotu 
c) 10 godzin - przygotowanie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 - 64 godziny, w tym:
1) 30 godzin - prowadzenie wykładu, 
2) 30 godzin - prowadzenie ćwiczeń,
3) 2 godziny - sprawdzian pisemny z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- 51 godzin, w tym: 
a) 30 godzin - uczestnictwo w ćwiczeniach, analiza danych,
b) 20 godzin - bieżące przygotowanie do uczestnictwa w ćwiczeniach, zbieranie danych, praca nad sprawozdaniami,
c) 8 godzin - przygotowanie prezentacji w ramach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zajęć uczestnicy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uczestnicy nauczą się łączenia danych pochodzących z map topograficznych, geologicznych, hydrogeologicznych i sozologicznych
</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 </w:t>
      </w:r>
    </w:p>
    <w:p>
      <w:pPr>
        <w:keepNext w:val="1"/>
        <w:spacing w:after="10"/>
      </w:pPr>
      <w:r>
        <w:rPr>
          <w:b/>
          <w:bCs/>
        </w:rPr>
        <w:t xml:space="preserve">Metody oceny: </w:t>
      </w:r>
    </w:p>
    <w:p>
      <w:pPr>
        <w:spacing w:before="20" w:after="190"/>
      </w:pPr>
      <w:r>
        <w:rPr/>
        <w:t xml:space="preserve">Sprawdzian pisemny z wykładu. 
Ocena prezentacji i sprawozdań przygotowywanych w trakcie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Bajkiewicz-Grabowska E., Mikulski Z. Hydrologia ogólna. Wyd. Naukowe PWN, Warszawa 1999.
Czubla P., Mizerski W., Świerczewska-Gładysz E. (2007) - Przewodnik do ćwiczeń z geologii. Wyd. Naukowe PWN. Warszawa
Geografia fizyczna Polski. Richling A., Ostaszewska K. (ed.), Wyd. Naukowe PWN, Warszawa 2005.
Geografia Polski. Środowisko przyrodnicze. Starkel L. (ed.), Wyd. Naukowe PWN, Warszawa 1991.
Harasimiuk M. (2001)- Przewodnik do ćwiczeń z geologii i geomorfologii dla studentów ochrony środowiska. Wydawnictwo UMCS. Lublin
Klimaszewski M. (2005) - Geomorfologia. Wyd. Naukowe PWN. Warszawa.
Migoń P. Geomorfologia. Wyd. Naukowe PWN, Warszawa 2008.
Mizerski W. (2002) - Geologia dynamiczna. Wydawnictwo Naukowe PWN, Warszawa.
Mizerski W., Sylwestrzak H. (2002) – Słownik geologiczny. Wyd. Naukowe PWN. Warszawa
Woś A. Meteorologia dla geografów. Wyd. Naukowe UAM, Poznań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2026-08-17T23:34:59+02:00</dcterms:created>
  <dcterms:modified xsi:type="dcterms:W3CDTF">2026-08-17T23:34:59+02:00</dcterms:modified>
</cp:coreProperties>
</file>

<file path=docProps/custom.xml><?xml version="1.0" encoding="utf-8"?>
<Properties xmlns="http://schemas.openxmlformats.org/officeDocument/2006/custom-properties" xmlns:vt="http://schemas.openxmlformats.org/officeDocument/2006/docPropsVTypes"/>
</file>